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E012C" w14:textId="371A2147" w:rsidR="00FD1776" w:rsidRDefault="003C4810" w:rsidP="00FD1776">
      <w:r w:rsidRPr="003003D9">
        <w:rPr>
          <w:noProof/>
          <w:sz w:val="22"/>
        </w:rPr>
        <w:drawing>
          <wp:anchor distT="0" distB="0" distL="114300" distR="114300" simplePos="0" relativeHeight="251658240" behindDoc="0" locked="0" layoutInCell="1" allowOverlap="1" wp14:anchorId="06A31362" wp14:editId="048F037C">
            <wp:simplePos x="0" y="0"/>
            <wp:positionH relativeFrom="margin">
              <wp:posOffset>-295275</wp:posOffset>
            </wp:positionH>
            <wp:positionV relativeFrom="paragraph">
              <wp:posOffset>0</wp:posOffset>
            </wp:positionV>
            <wp:extent cx="1744837" cy="1163782"/>
            <wp:effectExtent l="0" t="0" r="8255" b="0"/>
            <wp:wrapThrough wrapText="bothSides">
              <wp:wrapPolygon edited="0">
                <wp:start x="0" y="0"/>
                <wp:lineTo x="0" y="21223"/>
                <wp:lineTo x="21466" y="21223"/>
                <wp:lineTo x="2146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QY_Corporate-Logo-01.jpg"/>
                    <pic:cNvPicPr/>
                  </pic:nvPicPr>
                  <pic:blipFill rotWithShape="1">
                    <a:blip r:embed="rId10" cstate="print">
                      <a:extLst>
                        <a:ext uri="{28A0092B-C50C-407E-A947-70E740481C1C}">
                          <a14:useLocalDpi xmlns:a14="http://schemas.microsoft.com/office/drawing/2010/main" val="0"/>
                        </a:ext>
                      </a:extLst>
                    </a:blip>
                    <a:srcRect t="15899" b="17403"/>
                    <a:stretch/>
                  </pic:blipFill>
                  <pic:spPr bwMode="auto">
                    <a:xfrm>
                      <a:off x="0" y="0"/>
                      <a:ext cx="1744837" cy="1163782"/>
                    </a:xfrm>
                    <a:prstGeom prst="rect">
                      <a:avLst/>
                    </a:prstGeom>
                    <a:ln>
                      <a:noFill/>
                    </a:ln>
                    <a:extLst>
                      <a:ext uri="{53640926-AAD7-44D8-BBD7-CCE9431645EC}">
                        <a14:shadowObscured xmlns:a14="http://schemas.microsoft.com/office/drawing/2010/main"/>
                      </a:ext>
                    </a:extLst>
                  </pic:spPr>
                </pic:pic>
              </a:graphicData>
            </a:graphic>
          </wp:anchor>
        </w:drawing>
      </w:r>
    </w:p>
    <w:p w14:paraId="5225C8C4" w14:textId="77777777" w:rsidR="00590E14" w:rsidRPr="003003D9" w:rsidRDefault="00590E14" w:rsidP="00590E14">
      <w:pPr>
        <w:ind w:right="141"/>
        <w:jc w:val="center"/>
        <w:rPr>
          <w:b/>
          <w:sz w:val="22"/>
        </w:rPr>
      </w:pPr>
    </w:p>
    <w:p w14:paraId="0E93E28B" w14:textId="0CFB907E" w:rsidR="00590E14" w:rsidRDefault="00590E14" w:rsidP="00590E14">
      <w:pPr>
        <w:ind w:right="141"/>
        <w:jc w:val="right"/>
        <w:rPr>
          <w:b/>
          <w:sz w:val="32"/>
          <w:szCs w:val="32"/>
        </w:rPr>
      </w:pPr>
      <w:r w:rsidRPr="0062084B">
        <w:rPr>
          <w:b/>
          <w:sz w:val="32"/>
          <w:szCs w:val="32"/>
        </w:rPr>
        <w:t>Grant Application Form</w:t>
      </w:r>
      <w:r w:rsidR="0062084B" w:rsidRPr="0062084B">
        <w:rPr>
          <w:b/>
          <w:sz w:val="32"/>
          <w:szCs w:val="32"/>
        </w:rPr>
        <w:t xml:space="preserve"> – Part 1</w:t>
      </w:r>
    </w:p>
    <w:p w14:paraId="0CBD0308" w14:textId="7C382BF6" w:rsidR="0062084B" w:rsidRPr="0062084B" w:rsidRDefault="0062084B" w:rsidP="00590E14">
      <w:pPr>
        <w:ind w:right="141"/>
        <w:jc w:val="right"/>
        <w:rPr>
          <w:b/>
          <w:sz w:val="32"/>
          <w:szCs w:val="32"/>
        </w:rPr>
      </w:pPr>
      <w:r>
        <w:rPr>
          <w:b/>
          <w:sz w:val="32"/>
          <w:szCs w:val="32"/>
        </w:rPr>
        <w:t>Applicant Information.</w:t>
      </w:r>
    </w:p>
    <w:p w14:paraId="5A66B215" w14:textId="77777777" w:rsidR="00590E14" w:rsidRPr="003003D9" w:rsidRDefault="00590E14" w:rsidP="00590E14">
      <w:pPr>
        <w:ind w:right="141"/>
        <w:rPr>
          <w:sz w:val="22"/>
        </w:rPr>
      </w:pPr>
    </w:p>
    <w:p w14:paraId="30CAA353" w14:textId="77777777" w:rsidR="00590E14" w:rsidRPr="003003D9" w:rsidRDefault="00590E14" w:rsidP="00590E14">
      <w:pPr>
        <w:ind w:right="141"/>
        <w:rPr>
          <w:sz w:val="22"/>
        </w:rPr>
      </w:pPr>
    </w:p>
    <w:p w14:paraId="68E87CDE" w14:textId="77777777" w:rsidR="00590E14" w:rsidRPr="003003D9" w:rsidRDefault="00590E14" w:rsidP="00590E14">
      <w:pPr>
        <w:ind w:right="141"/>
        <w:rPr>
          <w:b/>
          <w:sz w:val="22"/>
        </w:rPr>
      </w:pPr>
    </w:p>
    <w:tbl>
      <w:tblPr>
        <w:tblpPr w:leftFromText="180" w:rightFromText="180" w:vertAnchor="text" w:horzAnchor="margin" w:tblpX="-572" w:tblpY="43"/>
        <w:tblW w:w="10359" w:type="dxa"/>
        <w:tblLayout w:type="fixed"/>
        <w:tblCellMar>
          <w:left w:w="0" w:type="dxa"/>
          <w:right w:w="0" w:type="dxa"/>
        </w:tblCellMar>
        <w:tblLook w:val="0000" w:firstRow="0" w:lastRow="0" w:firstColumn="0" w:lastColumn="0" w:noHBand="0" w:noVBand="0"/>
      </w:tblPr>
      <w:tblGrid>
        <w:gridCol w:w="3681"/>
        <w:gridCol w:w="2038"/>
        <w:gridCol w:w="4640"/>
      </w:tblGrid>
      <w:tr w:rsidR="00590E14" w:rsidRPr="003003D9" w14:paraId="4CE771C1" w14:textId="77777777" w:rsidTr="433158C3">
        <w:trPr>
          <w:trHeight w:hRule="exact" w:val="705"/>
        </w:trPr>
        <w:tc>
          <w:tcPr>
            <w:tcW w:w="3681" w:type="dxa"/>
            <w:tcBorders>
              <w:top w:val="single" w:sz="4" w:space="0" w:color="auto"/>
              <w:left w:val="single" w:sz="4" w:space="0" w:color="auto"/>
              <w:bottom w:val="single" w:sz="4" w:space="0" w:color="auto"/>
              <w:right w:val="single" w:sz="4" w:space="0" w:color="auto"/>
            </w:tcBorders>
            <w:shd w:val="clear" w:color="auto" w:fill="FEB92E"/>
            <w:vAlign w:val="center"/>
          </w:tcPr>
          <w:p w14:paraId="176D328E" w14:textId="77777777" w:rsidR="00590E14" w:rsidRPr="003238B5" w:rsidRDefault="00590E14" w:rsidP="00C45BA2">
            <w:pPr>
              <w:ind w:right="141"/>
              <w:rPr>
                <w:sz w:val="22"/>
              </w:rPr>
            </w:pPr>
            <w:r w:rsidRPr="003238B5">
              <w:rPr>
                <w:sz w:val="22"/>
              </w:rPr>
              <w:t xml:space="preserve">FOR OFFICE USE ONLY: </w:t>
            </w:r>
          </w:p>
          <w:p w14:paraId="53392DC1" w14:textId="77777777" w:rsidR="00590E14" w:rsidRPr="003238B5" w:rsidRDefault="00590E14" w:rsidP="00C45BA2">
            <w:pPr>
              <w:ind w:right="141"/>
              <w:jc w:val="right"/>
              <w:rPr>
                <w:sz w:val="22"/>
              </w:rPr>
            </w:pPr>
            <w:r w:rsidRPr="003238B5">
              <w:rPr>
                <w:sz w:val="22"/>
              </w:rPr>
              <w:t>Date Received</w:t>
            </w:r>
          </w:p>
        </w:tc>
        <w:tc>
          <w:tcPr>
            <w:tcW w:w="6678"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539D197B" w14:textId="130CD713" w:rsidR="00590E14" w:rsidRPr="003238B5" w:rsidRDefault="00590E14" w:rsidP="00C45BA2">
            <w:pPr>
              <w:ind w:right="141"/>
              <w:rPr>
                <w:b/>
                <w:sz w:val="22"/>
              </w:rPr>
            </w:pPr>
            <w:r w:rsidRPr="003238B5">
              <w:rPr>
                <w:b/>
                <w:sz w:val="22"/>
              </w:rPr>
              <w:t xml:space="preserve">                  /                   /           </w:t>
            </w:r>
          </w:p>
        </w:tc>
      </w:tr>
      <w:tr w:rsidR="00590E14" w:rsidRPr="003003D9" w14:paraId="6FB155F6" w14:textId="77777777" w:rsidTr="433158C3">
        <w:trPr>
          <w:trHeight w:hRule="exact" w:val="705"/>
        </w:trPr>
        <w:tc>
          <w:tcPr>
            <w:tcW w:w="3681" w:type="dxa"/>
            <w:tcBorders>
              <w:top w:val="single" w:sz="4" w:space="0" w:color="auto"/>
              <w:left w:val="single" w:sz="4" w:space="0" w:color="auto"/>
              <w:bottom w:val="single" w:sz="4" w:space="0" w:color="auto"/>
              <w:right w:val="single" w:sz="4" w:space="0" w:color="auto"/>
            </w:tcBorders>
            <w:shd w:val="clear" w:color="auto" w:fill="FEB92E"/>
            <w:vAlign w:val="center"/>
          </w:tcPr>
          <w:p w14:paraId="6603CC6E" w14:textId="77777777" w:rsidR="00590E14" w:rsidRPr="003003D9" w:rsidRDefault="00590E14" w:rsidP="00C45BA2">
            <w:pPr>
              <w:ind w:right="141"/>
              <w:jc w:val="right"/>
              <w:rPr>
                <w:sz w:val="22"/>
              </w:rPr>
            </w:pPr>
            <w:r w:rsidRPr="003003D9">
              <w:rPr>
                <w:sz w:val="22"/>
              </w:rPr>
              <w:t>Reference Number</w:t>
            </w:r>
          </w:p>
        </w:tc>
        <w:tc>
          <w:tcPr>
            <w:tcW w:w="6678"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3AC69791" w14:textId="77777777" w:rsidR="00590E14" w:rsidRPr="003003D9" w:rsidRDefault="00590E14" w:rsidP="00C45BA2">
            <w:pPr>
              <w:ind w:right="141"/>
              <w:rPr>
                <w:b/>
                <w:sz w:val="22"/>
              </w:rPr>
            </w:pPr>
          </w:p>
        </w:tc>
      </w:tr>
      <w:tr w:rsidR="00590E14" w:rsidRPr="003003D9" w14:paraId="58EB93E8" w14:textId="77777777" w:rsidTr="433158C3">
        <w:trPr>
          <w:trHeight w:hRule="exact" w:val="863"/>
        </w:trPr>
        <w:tc>
          <w:tcPr>
            <w:tcW w:w="368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13BB8BB" w14:textId="77777777" w:rsidR="00590E14" w:rsidRPr="008534AC" w:rsidRDefault="00590E14" w:rsidP="00C45BA2">
            <w:pPr>
              <w:pStyle w:val="Style2"/>
              <w:kinsoku w:val="0"/>
              <w:autoSpaceDE/>
              <w:autoSpaceDN/>
              <w:spacing w:line="276" w:lineRule="auto"/>
              <w:ind w:left="0" w:right="141"/>
              <w:jc w:val="right"/>
              <w:rPr>
                <w:rStyle w:val="CharacterStyle2"/>
                <w:rFonts w:eastAsiaTheme="majorEastAsia"/>
                <w:spacing w:val="-10"/>
              </w:rPr>
            </w:pPr>
            <w:r w:rsidRPr="008534AC">
              <w:rPr>
                <w:rStyle w:val="CharacterStyle2"/>
                <w:rFonts w:eastAsiaTheme="majorEastAsia"/>
                <w:spacing w:val="-10"/>
              </w:rPr>
              <w:t>Applicant Name (Responsible for any award):</w:t>
            </w:r>
          </w:p>
        </w:tc>
        <w:tc>
          <w:tcPr>
            <w:tcW w:w="6678" w:type="dxa"/>
            <w:gridSpan w:val="2"/>
            <w:tcBorders>
              <w:top w:val="single" w:sz="4" w:space="0" w:color="auto"/>
              <w:left w:val="single" w:sz="4" w:space="0" w:color="auto"/>
              <w:bottom w:val="single" w:sz="4" w:space="0" w:color="auto"/>
              <w:right w:val="single" w:sz="4" w:space="0" w:color="auto"/>
            </w:tcBorders>
            <w:vAlign w:val="center"/>
          </w:tcPr>
          <w:p w14:paraId="6B2A82DF" w14:textId="26C5C3BC" w:rsidR="00590E14" w:rsidRPr="003003D9" w:rsidRDefault="00590E14" w:rsidP="433158C3">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r>
      <w:tr w:rsidR="00590E14" w:rsidRPr="003003D9" w14:paraId="48AEC1FF" w14:textId="77777777" w:rsidTr="433158C3">
        <w:trPr>
          <w:trHeight w:hRule="exact" w:val="475"/>
        </w:trPr>
        <w:tc>
          <w:tcPr>
            <w:tcW w:w="368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0960A10" w14:textId="77777777" w:rsidR="00590E14" w:rsidRPr="008534AC" w:rsidRDefault="00590E14" w:rsidP="00C45BA2">
            <w:pPr>
              <w:pStyle w:val="Style2"/>
              <w:kinsoku w:val="0"/>
              <w:autoSpaceDE/>
              <w:autoSpaceDN/>
              <w:spacing w:line="276" w:lineRule="auto"/>
              <w:ind w:left="0" w:right="141"/>
              <w:jc w:val="right"/>
              <w:rPr>
                <w:rStyle w:val="CharacterStyle2"/>
                <w:rFonts w:eastAsiaTheme="majorEastAsia"/>
                <w:b/>
              </w:rPr>
            </w:pPr>
            <w:r w:rsidRPr="008534AC">
              <w:rPr>
                <w:rStyle w:val="CharacterStyle2"/>
                <w:rFonts w:eastAsiaTheme="majorEastAsia"/>
              </w:rPr>
              <w:t>Position:</w:t>
            </w:r>
          </w:p>
        </w:tc>
        <w:tc>
          <w:tcPr>
            <w:tcW w:w="6678" w:type="dxa"/>
            <w:gridSpan w:val="2"/>
            <w:tcBorders>
              <w:top w:val="single" w:sz="4" w:space="0" w:color="auto"/>
              <w:left w:val="single" w:sz="4" w:space="0" w:color="auto"/>
              <w:bottom w:val="single" w:sz="4" w:space="0" w:color="auto"/>
              <w:right w:val="single" w:sz="4" w:space="0" w:color="auto"/>
            </w:tcBorders>
            <w:vAlign w:val="center"/>
          </w:tcPr>
          <w:p w14:paraId="770CFF65" w14:textId="6DD7B66F"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r>
      <w:tr w:rsidR="00590E14" w:rsidRPr="003003D9" w14:paraId="66B72091" w14:textId="77777777" w:rsidTr="433158C3">
        <w:trPr>
          <w:trHeight w:hRule="exact" w:val="475"/>
        </w:trPr>
        <w:tc>
          <w:tcPr>
            <w:tcW w:w="368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3553AA9" w14:textId="77777777" w:rsidR="00590E14" w:rsidRPr="008534AC" w:rsidRDefault="00590E14" w:rsidP="00C45BA2">
            <w:pPr>
              <w:pStyle w:val="Style2"/>
              <w:kinsoku w:val="0"/>
              <w:autoSpaceDE/>
              <w:autoSpaceDN/>
              <w:spacing w:line="276" w:lineRule="auto"/>
              <w:ind w:left="0" w:right="141"/>
              <w:jc w:val="right"/>
              <w:rPr>
                <w:rStyle w:val="CharacterStyle2"/>
                <w:rFonts w:eastAsiaTheme="majorEastAsia"/>
                <w:b/>
                <w:spacing w:val="-10"/>
              </w:rPr>
            </w:pPr>
            <w:proofErr w:type="spellStart"/>
            <w:r w:rsidRPr="008534AC">
              <w:rPr>
                <w:rStyle w:val="CharacterStyle2"/>
                <w:rFonts w:eastAsiaTheme="majorEastAsia"/>
                <w:spacing w:val="-10"/>
              </w:rPr>
              <w:t>Organisation</w:t>
            </w:r>
            <w:proofErr w:type="spellEnd"/>
            <w:r w:rsidRPr="008534AC">
              <w:rPr>
                <w:rStyle w:val="CharacterStyle2"/>
                <w:rFonts w:eastAsiaTheme="majorEastAsia"/>
                <w:spacing w:val="-10"/>
              </w:rPr>
              <w:t>:</w:t>
            </w:r>
          </w:p>
        </w:tc>
        <w:tc>
          <w:tcPr>
            <w:tcW w:w="6678" w:type="dxa"/>
            <w:gridSpan w:val="2"/>
            <w:tcBorders>
              <w:top w:val="single" w:sz="4" w:space="0" w:color="auto"/>
              <w:left w:val="single" w:sz="4" w:space="0" w:color="auto"/>
              <w:bottom w:val="single" w:sz="4" w:space="0" w:color="auto"/>
              <w:right w:val="single" w:sz="4" w:space="0" w:color="auto"/>
            </w:tcBorders>
            <w:vAlign w:val="center"/>
          </w:tcPr>
          <w:p w14:paraId="27B85C3C" w14:textId="077EB42B"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r>
      <w:tr w:rsidR="00590E14" w:rsidRPr="003003D9" w14:paraId="053254C7" w14:textId="77777777" w:rsidTr="433158C3">
        <w:trPr>
          <w:trHeight w:hRule="exact" w:val="597"/>
        </w:trPr>
        <w:tc>
          <w:tcPr>
            <w:tcW w:w="3681" w:type="dxa"/>
            <w:vMerge w:val="restart"/>
            <w:tcBorders>
              <w:top w:val="single" w:sz="4" w:space="0" w:color="auto"/>
              <w:left w:val="single" w:sz="4" w:space="0" w:color="auto"/>
              <w:right w:val="single" w:sz="4" w:space="0" w:color="auto"/>
            </w:tcBorders>
            <w:shd w:val="clear" w:color="auto" w:fill="FFC000" w:themeFill="accent4"/>
            <w:vAlign w:val="center"/>
          </w:tcPr>
          <w:p w14:paraId="1A69526A" w14:textId="0233A02D" w:rsidR="00590E14" w:rsidRPr="008534AC" w:rsidRDefault="00590E14" w:rsidP="00C45BA2">
            <w:pPr>
              <w:pStyle w:val="Style2"/>
              <w:kinsoku w:val="0"/>
              <w:spacing w:line="276" w:lineRule="auto"/>
              <w:ind w:left="0" w:right="141"/>
              <w:jc w:val="right"/>
              <w:rPr>
                <w:rFonts w:eastAsiaTheme="majorEastAsia"/>
                <w:b w:val="0"/>
                <w:spacing w:val="-8"/>
                <w:sz w:val="22"/>
                <w:lang w:val="en-GB"/>
              </w:rPr>
            </w:pPr>
            <w:r w:rsidRPr="008534AC">
              <w:rPr>
                <w:rFonts w:eastAsiaTheme="majorEastAsia"/>
                <w:b w:val="0"/>
                <w:spacing w:val="-8"/>
                <w:sz w:val="22"/>
                <w:lang w:val="en-GB"/>
              </w:rPr>
              <w:t xml:space="preserve">Contact’s full postal address, including </w:t>
            </w:r>
            <w:r w:rsidR="003238B5" w:rsidRPr="008534AC">
              <w:rPr>
                <w:rFonts w:eastAsiaTheme="majorEastAsia"/>
                <w:b w:val="0"/>
                <w:spacing w:val="-8"/>
                <w:sz w:val="22"/>
                <w:lang w:val="en-GB"/>
              </w:rPr>
              <w:t>postcode.</w:t>
            </w:r>
            <w:r w:rsidRPr="008534AC">
              <w:rPr>
                <w:rFonts w:eastAsiaTheme="majorEastAsia"/>
                <w:b w:val="0"/>
                <w:spacing w:val="-8"/>
                <w:sz w:val="22"/>
                <w:lang w:val="en-GB"/>
              </w:rPr>
              <w:t xml:space="preserve"> </w:t>
            </w:r>
          </w:p>
          <w:p w14:paraId="558B6A06" w14:textId="77777777" w:rsidR="00590E14" w:rsidRPr="008534AC" w:rsidRDefault="00590E14" w:rsidP="00C45BA2">
            <w:pPr>
              <w:pStyle w:val="Style2"/>
              <w:kinsoku w:val="0"/>
              <w:spacing w:line="276" w:lineRule="auto"/>
              <w:ind w:left="0" w:right="141"/>
              <w:jc w:val="right"/>
              <w:rPr>
                <w:rFonts w:eastAsiaTheme="majorEastAsia"/>
                <w:b w:val="0"/>
                <w:spacing w:val="-8"/>
                <w:sz w:val="22"/>
                <w:lang w:val="en-GB"/>
              </w:rPr>
            </w:pPr>
          </w:p>
          <w:p w14:paraId="606F46E3" w14:textId="0C579592" w:rsidR="00590E14" w:rsidRPr="008534AC" w:rsidRDefault="00590E14" w:rsidP="00C45BA2">
            <w:pPr>
              <w:pStyle w:val="Style2"/>
              <w:kinsoku w:val="0"/>
              <w:spacing w:line="276" w:lineRule="auto"/>
              <w:ind w:left="0" w:right="141"/>
              <w:jc w:val="right"/>
              <w:rPr>
                <w:rFonts w:eastAsiaTheme="majorEastAsia"/>
                <w:b w:val="0"/>
                <w:spacing w:val="-8"/>
                <w:sz w:val="22"/>
                <w:lang w:val="en-GB"/>
              </w:rPr>
            </w:pPr>
            <w:r w:rsidRPr="008534AC">
              <w:rPr>
                <w:rFonts w:eastAsiaTheme="majorEastAsia"/>
                <w:b w:val="0"/>
                <w:spacing w:val="-8"/>
                <w:sz w:val="22"/>
                <w:lang w:val="en-GB"/>
              </w:rPr>
              <w:t>(</w:t>
            </w:r>
            <w:r w:rsidR="003238B5" w:rsidRPr="008534AC">
              <w:rPr>
                <w:rFonts w:eastAsiaTheme="majorEastAsia"/>
                <w:b w:val="0"/>
                <w:spacing w:val="-8"/>
                <w:sz w:val="22"/>
                <w:lang w:val="en-GB"/>
              </w:rPr>
              <w:t>Payment</w:t>
            </w:r>
            <w:r w:rsidRPr="008534AC">
              <w:rPr>
                <w:rFonts w:eastAsiaTheme="majorEastAsia"/>
                <w:b w:val="0"/>
                <w:spacing w:val="-8"/>
                <w:sz w:val="22"/>
                <w:lang w:val="en-GB"/>
              </w:rPr>
              <w:t xml:space="preserve"> cannot be made without a postcode):</w:t>
            </w:r>
          </w:p>
          <w:p w14:paraId="27FF6315" w14:textId="77777777" w:rsidR="00590E14" w:rsidRPr="008534AC" w:rsidRDefault="00590E14" w:rsidP="00C45BA2">
            <w:pPr>
              <w:pStyle w:val="Style2"/>
              <w:kinsoku w:val="0"/>
              <w:autoSpaceDE/>
              <w:autoSpaceDN/>
              <w:spacing w:line="276" w:lineRule="auto"/>
              <w:ind w:left="0" w:right="141"/>
              <w:jc w:val="right"/>
              <w:rPr>
                <w:rStyle w:val="CharacterStyle2"/>
                <w:rFonts w:eastAsiaTheme="majorEastAsia"/>
                <w:b/>
                <w:spacing w:val="-8"/>
              </w:rPr>
            </w:pPr>
          </w:p>
        </w:tc>
        <w:tc>
          <w:tcPr>
            <w:tcW w:w="6678" w:type="dxa"/>
            <w:gridSpan w:val="2"/>
            <w:tcBorders>
              <w:top w:val="single" w:sz="4" w:space="0" w:color="auto"/>
              <w:left w:val="single" w:sz="4" w:space="0" w:color="auto"/>
              <w:bottom w:val="single" w:sz="4" w:space="0" w:color="auto"/>
              <w:right w:val="single" w:sz="4" w:space="0" w:color="auto"/>
            </w:tcBorders>
            <w:vAlign w:val="center"/>
          </w:tcPr>
          <w:p w14:paraId="08AFE6C5" w14:textId="77777777"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p w14:paraId="5F34BC8D" w14:textId="6668C125"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r>
      <w:tr w:rsidR="00590E14" w:rsidRPr="003003D9" w14:paraId="656A7404" w14:textId="77777777" w:rsidTr="433158C3">
        <w:trPr>
          <w:trHeight w:hRule="exact" w:val="562"/>
        </w:trPr>
        <w:tc>
          <w:tcPr>
            <w:tcW w:w="3681" w:type="dxa"/>
            <w:vMerge/>
            <w:vAlign w:val="center"/>
          </w:tcPr>
          <w:p w14:paraId="76EB0AD1" w14:textId="77777777" w:rsidR="00590E14" w:rsidRPr="008534AC" w:rsidRDefault="00590E14" w:rsidP="00C45BA2">
            <w:pPr>
              <w:pStyle w:val="Style2"/>
              <w:kinsoku w:val="0"/>
              <w:spacing w:line="276" w:lineRule="auto"/>
              <w:ind w:left="0" w:right="141"/>
              <w:jc w:val="right"/>
              <w:rPr>
                <w:rFonts w:eastAsiaTheme="majorEastAsia"/>
                <w:b w:val="0"/>
                <w:spacing w:val="-8"/>
                <w:sz w:val="22"/>
                <w:lang w:val="en-GB"/>
              </w:rPr>
            </w:pPr>
          </w:p>
        </w:tc>
        <w:tc>
          <w:tcPr>
            <w:tcW w:w="6678" w:type="dxa"/>
            <w:gridSpan w:val="2"/>
            <w:tcBorders>
              <w:top w:val="single" w:sz="4" w:space="0" w:color="auto"/>
              <w:left w:val="single" w:sz="4" w:space="0" w:color="auto"/>
              <w:bottom w:val="single" w:sz="4" w:space="0" w:color="auto"/>
              <w:right w:val="single" w:sz="4" w:space="0" w:color="auto"/>
            </w:tcBorders>
            <w:vAlign w:val="center"/>
          </w:tcPr>
          <w:p w14:paraId="320ADA6E" w14:textId="3946C3B1" w:rsidR="00590E14" w:rsidRPr="003003D9" w:rsidRDefault="00590E14" w:rsidP="00C45BA2">
            <w:pPr>
              <w:pStyle w:val="Style3"/>
              <w:kinsoku w:val="0"/>
              <w:spacing w:line="276" w:lineRule="auto"/>
              <w:ind w:right="141"/>
              <w:rPr>
                <w:rStyle w:val="CharacterStyle3"/>
                <w:rFonts w:ascii="Verdana" w:eastAsiaTheme="majorEastAsia" w:hAnsi="Verdana" w:cs="Arial Rounded MT Bold"/>
                <w:sz w:val="22"/>
                <w:szCs w:val="22"/>
              </w:rPr>
            </w:pPr>
          </w:p>
        </w:tc>
      </w:tr>
      <w:tr w:rsidR="00590E14" w:rsidRPr="003003D9" w14:paraId="2E9E5513" w14:textId="77777777" w:rsidTr="433158C3">
        <w:trPr>
          <w:trHeight w:hRule="exact" w:val="556"/>
        </w:trPr>
        <w:tc>
          <w:tcPr>
            <w:tcW w:w="3681" w:type="dxa"/>
            <w:vMerge/>
            <w:vAlign w:val="center"/>
          </w:tcPr>
          <w:p w14:paraId="3FF1B749" w14:textId="77777777" w:rsidR="00590E14" w:rsidRPr="008534AC" w:rsidRDefault="00590E14" w:rsidP="00C45BA2">
            <w:pPr>
              <w:pStyle w:val="Style2"/>
              <w:kinsoku w:val="0"/>
              <w:spacing w:line="276" w:lineRule="auto"/>
              <w:ind w:left="0" w:right="141"/>
              <w:jc w:val="right"/>
              <w:rPr>
                <w:rFonts w:eastAsiaTheme="majorEastAsia"/>
                <w:b w:val="0"/>
                <w:spacing w:val="-8"/>
                <w:sz w:val="22"/>
                <w:lang w:val="en-GB"/>
              </w:rPr>
            </w:pPr>
          </w:p>
        </w:tc>
        <w:tc>
          <w:tcPr>
            <w:tcW w:w="6678" w:type="dxa"/>
            <w:gridSpan w:val="2"/>
            <w:tcBorders>
              <w:top w:val="single" w:sz="4" w:space="0" w:color="auto"/>
              <w:left w:val="single" w:sz="4" w:space="0" w:color="auto"/>
              <w:bottom w:val="single" w:sz="4" w:space="0" w:color="auto"/>
              <w:right w:val="single" w:sz="4" w:space="0" w:color="auto"/>
            </w:tcBorders>
            <w:vAlign w:val="center"/>
          </w:tcPr>
          <w:p w14:paraId="371152B2" w14:textId="77777777" w:rsidR="00590E14" w:rsidRPr="003003D9" w:rsidRDefault="00590E14" w:rsidP="00C45BA2">
            <w:pPr>
              <w:pStyle w:val="Style3"/>
              <w:kinsoku w:val="0"/>
              <w:spacing w:line="276" w:lineRule="auto"/>
              <w:ind w:right="141"/>
              <w:rPr>
                <w:rStyle w:val="CharacterStyle3"/>
                <w:rFonts w:ascii="Verdana" w:eastAsiaTheme="majorEastAsia" w:hAnsi="Verdana" w:cs="Arial Rounded MT Bold"/>
                <w:sz w:val="22"/>
                <w:szCs w:val="22"/>
              </w:rPr>
            </w:pPr>
          </w:p>
        </w:tc>
      </w:tr>
      <w:tr w:rsidR="00590E14" w:rsidRPr="003003D9" w14:paraId="5EEB4085" w14:textId="77777777" w:rsidTr="433158C3">
        <w:trPr>
          <w:trHeight w:hRule="exact" w:val="593"/>
        </w:trPr>
        <w:tc>
          <w:tcPr>
            <w:tcW w:w="3681" w:type="dxa"/>
            <w:vMerge/>
            <w:vAlign w:val="center"/>
          </w:tcPr>
          <w:p w14:paraId="0B328EA6" w14:textId="77777777" w:rsidR="00590E14" w:rsidRPr="008534AC" w:rsidRDefault="00590E14" w:rsidP="00C45BA2">
            <w:pPr>
              <w:pStyle w:val="Style2"/>
              <w:kinsoku w:val="0"/>
              <w:spacing w:line="276" w:lineRule="auto"/>
              <w:ind w:left="0" w:right="141"/>
              <w:jc w:val="right"/>
              <w:rPr>
                <w:rFonts w:eastAsiaTheme="majorEastAsia"/>
                <w:b w:val="0"/>
                <w:spacing w:val="-8"/>
                <w:sz w:val="22"/>
                <w:lang w:val="en-GB"/>
              </w:rPr>
            </w:pPr>
          </w:p>
        </w:tc>
        <w:tc>
          <w:tcPr>
            <w:tcW w:w="2038"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D973A7E" w14:textId="77777777" w:rsidR="00590E14" w:rsidRPr="003003D9" w:rsidRDefault="00590E14" w:rsidP="00C45BA2">
            <w:pPr>
              <w:pStyle w:val="Style3"/>
              <w:kinsoku w:val="0"/>
              <w:spacing w:line="276" w:lineRule="auto"/>
              <w:ind w:right="141"/>
              <w:jc w:val="right"/>
              <w:rPr>
                <w:rStyle w:val="CharacterStyle3"/>
                <w:rFonts w:ascii="Verdana" w:eastAsiaTheme="majorEastAsia" w:hAnsi="Verdana" w:cs="Arial Rounded MT Bold"/>
                <w:sz w:val="22"/>
                <w:szCs w:val="22"/>
              </w:rPr>
            </w:pPr>
            <w:r w:rsidRPr="008534AC">
              <w:rPr>
                <w:rStyle w:val="CharacterStyle3"/>
                <w:rFonts w:ascii="Verdana" w:eastAsiaTheme="majorEastAsia" w:hAnsi="Verdana" w:cs="Arial Rounded MT Bold"/>
                <w:sz w:val="22"/>
                <w:szCs w:val="22"/>
              </w:rPr>
              <w:t>POSTCODE</w:t>
            </w:r>
          </w:p>
        </w:tc>
        <w:tc>
          <w:tcPr>
            <w:tcW w:w="4640" w:type="dxa"/>
            <w:tcBorders>
              <w:top w:val="single" w:sz="4" w:space="0" w:color="auto"/>
              <w:left w:val="single" w:sz="4" w:space="0" w:color="auto"/>
              <w:bottom w:val="single" w:sz="4" w:space="0" w:color="auto"/>
              <w:right w:val="single" w:sz="4" w:space="0" w:color="auto"/>
            </w:tcBorders>
            <w:vAlign w:val="center"/>
          </w:tcPr>
          <w:p w14:paraId="1DABB27E" w14:textId="3C460CE0" w:rsidR="00590E14" w:rsidRPr="003003D9" w:rsidRDefault="00590E14" w:rsidP="00C45BA2">
            <w:pPr>
              <w:pStyle w:val="Style3"/>
              <w:kinsoku w:val="0"/>
              <w:spacing w:line="276" w:lineRule="auto"/>
              <w:ind w:right="141"/>
              <w:rPr>
                <w:rStyle w:val="CharacterStyle3"/>
                <w:rFonts w:ascii="Verdana" w:eastAsiaTheme="majorEastAsia" w:hAnsi="Verdana" w:cs="Arial Rounded MT Bold"/>
                <w:sz w:val="22"/>
                <w:szCs w:val="22"/>
              </w:rPr>
            </w:pPr>
          </w:p>
        </w:tc>
      </w:tr>
      <w:tr w:rsidR="00590E14" w:rsidRPr="003003D9" w14:paraId="5400CB4C" w14:textId="77777777" w:rsidTr="433158C3">
        <w:trPr>
          <w:trHeight w:hRule="exact" w:val="408"/>
        </w:trPr>
        <w:tc>
          <w:tcPr>
            <w:tcW w:w="368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21729BA" w14:textId="77777777" w:rsidR="00590E14" w:rsidRPr="008534AC" w:rsidRDefault="00590E14" w:rsidP="00C45BA2">
            <w:pPr>
              <w:pStyle w:val="Style2"/>
              <w:kinsoku w:val="0"/>
              <w:spacing w:line="276" w:lineRule="auto"/>
              <w:ind w:left="0" w:right="141"/>
              <w:jc w:val="right"/>
              <w:rPr>
                <w:rFonts w:eastAsiaTheme="majorEastAsia"/>
                <w:b w:val="0"/>
                <w:spacing w:val="-8"/>
                <w:sz w:val="22"/>
                <w:lang w:val="en-GB"/>
              </w:rPr>
            </w:pPr>
          </w:p>
        </w:tc>
        <w:tc>
          <w:tcPr>
            <w:tcW w:w="6678" w:type="dxa"/>
            <w:gridSpan w:val="2"/>
            <w:tcBorders>
              <w:top w:val="single" w:sz="4" w:space="0" w:color="auto"/>
              <w:left w:val="single" w:sz="4" w:space="0" w:color="auto"/>
              <w:bottom w:val="single" w:sz="4" w:space="0" w:color="auto"/>
              <w:right w:val="single" w:sz="4" w:space="0" w:color="auto"/>
            </w:tcBorders>
          </w:tcPr>
          <w:p w14:paraId="4DA87E44" w14:textId="77777777"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r>
      <w:tr w:rsidR="00590E14" w:rsidRPr="003003D9" w14:paraId="5B41F48E" w14:textId="77777777" w:rsidTr="433158C3">
        <w:trPr>
          <w:trHeight w:hRule="exact" w:val="475"/>
        </w:trPr>
        <w:tc>
          <w:tcPr>
            <w:tcW w:w="368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D841639" w14:textId="77777777" w:rsidR="00590E14" w:rsidRPr="008534AC" w:rsidRDefault="00590E14" w:rsidP="00C45BA2">
            <w:pPr>
              <w:pStyle w:val="Style2"/>
              <w:kinsoku w:val="0"/>
              <w:autoSpaceDE/>
              <w:autoSpaceDN/>
              <w:spacing w:line="276" w:lineRule="auto"/>
              <w:ind w:left="0" w:right="141"/>
              <w:jc w:val="right"/>
              <w:rPr>
                <w:rStyle w:val="CharacterStyle2"/>
                <w:rFonts w:eastAsiaTheme="majorEastAsia"/>
                <w:b/>
                <w:spacing w:val="-10"/>
              </w:rPr>
            </w:pPr>
            <w:r w:rsidRPr="008534AC">
              <w:rPr>
                <w:rStyle w:val="CharacterStyle2"/>
                <w:rFonts w:eastAsiaTheme="majorEastAsia"/>
                <w:spacing w:val="-10"/>
              </w:rPr>
              <w:t>Telephone Number:</w:t>
            </w:r>
          </w:p>
        </w:tc>
        <w:tc>
          <w:tcPr>
            <w:tcW w:w="6678" w:type="dxa"/>
            <w:gridSpan w:val="2"/>
            <w:tcBorders>
              <w:top w:val="single" w:sz="4" w:space="0" w:color="auto"/>
              <w:left w:val="single" w:sz="4" w:space="0" w:color="auto"/>
              <w:bottom w:val="single" w:sz="4" w:space="0" w:color="auto"/>
              <w:right w:val="single" w:sz="4" w:space="0" w:color="auto"/>
            </w:tcBorders>
            <w:vAlign w:val="center"/>
          </w:tcPr>
          <w:p w14:paraId="0F556CF7" w14:textId="5BC68520"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r>
      <w:tr w:rsidR="00590E14" w:rsidRPr="003003D9" w14:paraId="50850749" w14:textId="77777777" w:rsidTr="433158C3">
        <w:trPr>
          <w:trHeight w:hRule="exact" w:val="475"/>
        </w:trPr>
        <w:tc>
          <w:tcPr>
            <w:tcW w:w="368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C4FC79A" w14:textId="77777777" w:rsidR="00590E14" w:rsidRPr="008534AC" w:rsidRDefault="00590E14" w:rsidP="00C45BA2">
            <w:pPr>
              <w:pStyle w:val="Style2"/>
              <w:kinsoku w:val="0"/>
              <w:autoSpaceDE/>
              <w:autoSpaceDN/>
              <w:spacing w:line="276" w:lineRule="auto"/>
              <w:ind w:left="0" w:right="141"/>
              <w:jc w:val="right"/>
              <w:rPr>
                <w:rStyle w:val="CharacterStyle2"/>
                <w:rFonts w:eastAsiaTheme="majorEastAsia"/>
                <w:b/>
              </w:rPr>
            </w:pPr>
            <w:r w:rsidRPr="008534AC">
              <w:rPr>
                <w:rStyle w:val="CharacterStyle2"/>
                <w:rFonts w:eastAsiaTheme="majorEastAsia"/>
              </w:rPr>
              <w:t>E-mail:</w:t>
            </w:r>
          </w:p>
        </w:tc>
        <w:tc>
          <w:tcPr>
            <w:tcW w:w="6678" w:type="dxa"/>
            <w:gridSpan w:val="2"/>
            <w:tcBorders>
              <w:top w:val="single" w:sz="4" w:space="0" w:color="auto"/>
              <w:left w:val="single" w:sz="4" w:space="0" w:color="auto"/>
              <w:bottom w:val="single" w:sz="4" w:space="0" w:color="auto"/>
              <w:right w:val="single" w:sz="4" w:space="0" w:color="auto"/>
            </w:tcBorders>
            <w:vAlign w:val="center"/>
          </w:tcPr>
          <w:p w14:paraId="6BA91484" w14:textId="69EE10E9"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r>
      <w:tr w:rsidR="00590E14" w:rsidRPr="003003D9" w14:paraId="456A2EFC" w14:textId="77777777" w:rsidTr="433158C3">
        <w:trPr>
          <w:trHeight w:hRule="exact" w:val="476"/>
        </w:trPr>
        <w:tc>
          <w:tcPr>
            <w:tcW w:w="368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A7554C3" w14:textId="77777777" w:rsidR="00590E14" w:rsidRPr="008534AC" w:rsidRDefault="00590E14" w:rsidP="00C45BA2">
            <w:pPr>
              <w:pStyle w:val="Style2"/>
              <w:kinsoku w:val="0"/>
              <w:autoSpaceDE/>
              <w:autoSpaceDN/>
              <w:spacing w:line="276" w:lineRule="auto"/>
              <w:ind w:left="0" w:right="141"/>
              <w:jc w:val="right"/>
              <w:rPr>
                <w:rStyle w:val="CharacterStyle2"/>
                <w:rFonts w:eastAsiaTheme="majorEastAsia"/>
                <w:b/>
                <w:spacing w:val="-8"/>
              </w:rPr>
            </w:pPr>
            <w:r w:rsidRPr="008534AC">
              <w:rPr>
                <w:rStyle w:val="CharacterStyle2"/>
                <w:rFonts w:eastAsiaTheme="majorEastAsia"/>
                <w:spacing w:val="-8"/>
              </w:rPr>
              <w:t xml:space="preserve">Status of </w:t>
            </w:r>
            <w:proofErr w:type="spellStart"/>
            <w:r w:rsidRPr="008534AC">
              <w:rPr>
                <w:rStyle w:val="CharacterStyle2"/>
                <w:rFonts w:eastAsiaTheme="majorEastAsia"/>
                <w:spacing w:val="-8"/>
              </w:rPr>
              <w:t>Organisation</w:t>
            </w:r>
            <w:proofErr w:type="spellEnd"/>
            <w:r w:rsidRPr="008534AC">
              <w:rPr>
                <w:rStyle w:val="CharacterStyle2"/>
                <w:rFonts w:eastAsiaTheme="majorEastAsia"/>
                <w:spacing w:val="-8"/>
              </w:rPr>
              <w:t>:</w:t>
            </w:r>
          </w:p>
        </w:tc>
        <w:tc>
          <w:tcPr>
            <w:tcW w:w="6678" w:type="dxa"/>
            <w:gridSpan w:val="2"/>
            <w:tcBorders>
              <w:top w:val="single" w:sz="4" w:space="0" w:color="auto"/>
              <w:left w:val="single" w:sz="4" w:space="0" w:color="auto"/>
              <w:bottom w:val="single" w:sz="4" w:space="0" w:color="auto"/>
              <w:right w:val="single" w:sz="4" w:space="0" w:color="auto"/>
            </w:tcBorders>
            <w:vAlign w:val="center"/>
          </w:tcPr>
          <w:p w14:paraId="22417D21" w14:textId="22D28235"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r>
      <w:tr w:rsidR="00590E14" w:rsidRPr="003003D9" w14:paraId="66C91CFE" w14:textId="77777777" w:rsidTr="433158C3">
        <w:trPr>
          <w:trHeight w:hRule="exact" w:val="1391"/>
        </w:trPr>
        <w:tc>
          <w:tcPr>
            <w:tcW w:w="368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59944C7" w14:textId="77777777" w:rsidR="00590E14" w:rsidRPr="008534AC" w:rsidRDefault="00590E14" w:rsidP="00C45BA2">
            <w:pPr>
              <w:pStyle w:val="Style2"/>
              <w:kinsoku w:val="0"/>
              <w:autoSpaceDE/>
              <w:autoSpaceDN/>
              <w:spacing w:line="276" w:lineRule="auto"/>
              <w:ind w:left="0" w:right="141"/>
              <w:jc w:val="center"/>
              <w:rPr>
                <w:rStyle w:val="CharacterStyle2"/>
                <w:rFonts w:eastAsiaTheme="majorEastAsia"/>
                <w:spacing w:val="-17"/>
              </w:rPr>
            </w:pPr>
            <w:r w:rsidRPr="008534AC">
              <w:rPr>
                <w:rStyle w:val="CharacterStyle2"/>
                <w:rFonts w:eastAsiaTheme="majorEastAsia"/>
                <w:spacing w:val="-17"/>
              </w:rPr>
              <w:t xml:space="preserve">Charity/Company number </w:t>
            </w:r>
          </w:p>
          <w:p w14:paraId="33F047DB" w14:textId="77777777" w:rsidR="00590E14" w:rsidRPr="008534AC" w:rsidRDefault="00590E14" w:rsidP="00C45BA2">
            <w:pPr>
              <w:pStyle w:val="Style2"/>
              <w:kinsoku w:val="0"/>
              <w:autoSpaceDE/>
              <w:autoSpaceDN/>
              <w:spacing w:line="276" w:lineRule="auto"/>
              <w:ind w:left="0" w:right="141"/>
              <w:jc w:val="center"/>
              <w:rPr>
                <w:rStyle w:val="CharacterStyle2"/>
                <w:rFonts w:eastAsiaTheme="majorEastAsia"/>
                <w:b/>
                <w:spacing w:val="-10"/>
              </w:rPr>
            </w:pPr>
            <w:r w:rsidRPr="008534AC">
              <w:rPr>
                <w:rStyle w:val="CharacterStyle2"/>
                <w:rFonts w:eastAsiaTheme="majorEastAsia"/>
                <w:bCs w:val="0"/>
                <w:spacing w:val="-20"/>
              </w:rPr>
              <w:t xml:space="preserve">(if </w:t>
            </w:r>
            <w:r w:rsidRPr="008534AC">
              <w:rPr>
                <w:rStyle w:val="CharacterStyle2"/>
                <w:rFonts w:eastAsiaTheme="majorEastAsia"/>
                <w:spacing w:val="-10"/>
              </w:rPr>
              <w:t>applicable)</w:t>
            </w:r>
          </w:p>
        </w:tc>
        <w:tc>
          <w:tcPr>
            <w:tcW w:w="6678" w:type="dxa"/>
            <w:gridSpan w:val="2"/>
            <w:tcBorders>
              <w:top w:val="single" w:sz="4" w:space="0" w:color="auto"/>
              <w:left w:val="single" w:sz="4" w:space="0" w:color="auto"/>
              <w:bottom w:val="single" w:sz="4" w:space="0" w:color="auto"/>
              <w:right w:val="single" w:sz="4" w:space="0" w:color="auto"/>
            </w:tcBorders>
            <w:vAlign w:val="center"/>
          </w:tcPr>
          <w:p w14:paraId="240173ED" w14:textId="1062F1C5" w:rsidR="00590E14" w:rsidRPr="003003D9" w:rsidRDefault="00590E14" w:rsidP="00C45BA2">
            <w:pPr>
              <w:pStyle w:val="Style3"/>
              <w:kinsoku w:val="0"/>
              <w:autoSpaceDE/>
              <w:autoSpaceDN/>
              <w:adjustRightInd/>
              <w:spacing w:before="240" w:after="240" w:line="276" w:lineRule="auto"/>
              <w:ind w:right="141"/>
              <w:rPr>
                <w:rStyle w:val="CharacterStyle3"/>
                <w:rFonts w:ascii="Verdana" w:eastAsiaTheme="majorEastAsia" w:hAnsi="Verdana" w:cs="Verdana"/>
                <w:spacing w:val="-10"/>
                <w:sz w:val="22"/>
                <w:szCs w:val="22"/>
              </w:rPr>
            </w:pPr>
          </w:p>
        </w:tc>
      </w:tr>
    </w:tbl>
    <w:p w14:paraId="38B5BB93" w14:textId="77777777" w:rsidR="001026C5" w:rsidRDefault="001026C5" w:rsidP="00590E14">
      <w:pPr>
        <w:ind w:right="141"/>
        <w:jc w:val="center"/>
        <w:rPr>
          <w:b/>
          <w:sz w:val="22"/>
          <w:u w:val="single"/>
        </w:rPr>
      </w:pPr>
    </w:p>
    <w:p w14:paraId="3D758B5E" w14:textId="77777777" w:rsidR="001026C5" w:rsidRDefault="001026C5" w:rsidP="00590E14">
      <w:pPr>
        <w:ind w:right="141"/>
        <w:jc w:val="center"/>
        <w:rPr>
          <w:b/>
          <w:sz w:val="22"/>
          <w:u w:val="single"/>
        </w:rPr>
      </w:pPr>
    </w:p>
    <w:p w14:paraId="2E735335" w14:textId="77777777" w:rsidR="001026C5" w:rsidRDefault="001026C5" w:rsidP="00590E14">
      <w:pPr>
        <w:ind w:right="141"/>
        <w:jc w:val="center"/>
        <w:rPr>
          <w:b/>
          <w:sz w:val="22"/>
          <w:u w:val="single"/>
        </w:rPr>
      </w:pPr>
    </w:p>
    <w:p w14:paraId="111A99D3" w14:textId="77777777" w:rsidR="001026C5" w:rsidRDefault="001026C5" w:rsidP="00590E14">
      <w:pPr>
        <w:ind w:right="141"/>
        <w:jc w:val="center"/>
        <w:rPr>
          <w:b/>
          <w:sz w:val="22"/>
          <w:u w:val="single"/>
        </w:rPr>
      </w:pPr>
    </w:p>
    <w:p w14:paraId="490E8D8D" w14:textId="77777777" w:rsidR="001026C5" w:rsidRDefault="001026C5" w:rsidP="00590E14">
      <w:pPr>
        <w:ind w:right="141"/>
        <w:jc w:val="center"/>
        <w:rPr>
          <w:b/>
          <w:sz w:val="22"/>
          <w:u w:val="single"/>
        </w:rPr>
      </w:pPr>
    </w:p>
    <w:p w14:paraId="51FDBB27" w14:textId="77777777" w:rsidR="001026C5" w:rsidRDefault="001026C5" w:rsidP="00590E14">
      <w:pPr>
        <w:ind w:right="141"/>
        <w:jc w:val="center"/>
        <w:rPr>
          <w:b/>
          <w:sz w:val="22"/>
          <w:u w:val="single"/>
        </w:rPr>
      </w:pPr>
    </w:p>
    <w:p w14:paraId="704E129A" w14:textId="77777777" w:rsidR="001026C5" w:rsidRDefault="001026C5" w:rsidP="00590E14">
      <w:pPr>
        <w:ind w:right="141"/>
        <w:jc w:val="center"/>
        <w:rPr>
          <w:b/>
          <w:sz w:val="22"/>
          <w:u w:val="single"/>
        </w:rPr>
      </w:pPr>
    </w:p>
    <w:p w14:paraId="0EEA3E81" w14:textId="77777777" w:rsidR="001026C5" w:rsidRDefault="001026C5" w:rsidP="00590E14">
      <w:pPr>
        <w:ind w:right="141"/>
        <w:jc w:val="center"/>
        <w:rPr>
          <w:b/>
          <w:sz w:val="22"/>
          <w:u w:val="single"/>
        </w:rPr>
      </w:pPr>
    </w:p>
    <w:p w14:paraId="21EA8B42" w14:textId="77777777" w:rsidR="001026C5" w:rsidRDefault="001026C5" w:rsidP="00590E14">
      <w:pPr>
        <w:ind w:right="141"/>
        <w:jc w:val="center"/>
        <w:rPr>
          <w:b/>
          <w:sz w:val="22"/>
          <w:u w:val="single"/>
        </w:rPr>
      </w:pPr>
    </w:p>
    <w:p w14:paraId="4DD916EA" w14:textId="77777777" w:rsidR="001026C5" w:rsidRDefault="001026C5" w:rsidP="00590E14">
      <w:pPr>
        <w:ind w:right="141"/>
        <w:jc w:val="center"/>
        <w:rPr>
          <w:b/>
          <w:sz w:val="22"/>
          <w:u w:val="single"/>
        </w:rPr>
      </w:pPr>
    </w:p>
    <w:p w14:paraId="64F6760A" w14:textId="77777777" w:rsidR="001026C5" w:rsidRDefault="001026C5" w:rsidP="00590E14">
      <w:pPr>
        <w:ind w:right="141"/>
        <w:jc w:val="center"/>
        <w:rPr>
          <w:b/>
          <w:sz w:val="22"/>
          <w:u w:val="single"/>
        </w:rPr>
      </w:pPr>
    </w:p>
    <w:p w14:paraId="58454AEF" w14:textId="77777777" w:rsidR="001026C5" w:rsidRDefault="001026C5" w:rsidP="00590E14">
      <w:pPr>
        <w:ind w:right="141"/>
        <w:jc w:val="center"/>
        <w:rPr>
          <w:b/>
          <w:sz w:val="22"/>
          <w:u w:val="single"/>
        </w:rPr>
      </w:pPr>
    </w:p>
    <w:p w14:paraId="630D50ED" w14:textId="77777777" w:rsidR="001026C5" w:rsidRDefault="001026C5" w:rsidP="00590E14">
      <w:pPr>
        <w:ind w:right="141"/>
        <w:jc w:val="center"/>
        <w:rPr>
          <w:b/>
          <w:sz w:val="22"/>
          <w:u w:val="single"/>
        </w:rPr>
      </w:pPr>
    </w:p>
    <w:p w14:paraId="74C94E33" w14:textId="77777777" w:rsidR="001026C5" w:rsidRDefault="001026C5" w:rsidP="00590E14">
      <w:pPr>
        <w:ind w:right="141"/>
        <w:jc w:val="center"/>
        <w:rPr>
          <w:b/>
          <w:sz w:val="22"/>
          <w:u w:val="single"/>
        </w:rPr>
      </w:pPr>
    </w:p>
    <w:p w14:paraId="22C95A9E" w14:textId="10E67954" w:rsidR="00590E14" w:rsidRPr="003003D9" w:rsidRDefault="00590E14" w:rsidP="00590E14">
      <w:pPr>
        <w:ind w:right="141"/>
        <w:jc w:val="center"/>
        <w:rPr>
          <w:b/>
          <w:sz w:val="22"/>
          <w:u w:val="single"/>
        </w:rPr>
      </w:pPr>
      <w:r w:rsidRPr="003003D9">
        <w:rPr>
          <w:b/>
          <w:sz w:val="22"/>
          <w:u w:val="single"/>
        </w:rPr>
        <w:t>Privacy Notice</w:t>
      </w:r>
    </w:p>
    <w:p w14:paraId="21A61C05" w14:textId="77777777" w:rsidR="00590E14" w:rsidRPr="003003D9" w:rsidRDefault="00590E14" w:rsidP="00590E14">
      <w:pPr>
        <w:ind w:right="141"/>
        <w:rPr>
          <w:b/>
          <w:sz w:val="22"/>
          <w:u w:val="single"/>
        </w:rPr>
      </w:pPr>
    </w:p>
    <w:p w14:paraId="5E28D2C9" w14:textId="15E52A28" w:rsidR="00590E14" w:rsidRPr="003003D9" w:rsidRDefault="00590E14" w:rsidP="00590E14">
      <w:pPr>
        <w:ind w:right="141"/>
        <w:jc w:val="both"/>
        <w:rPr>
          <w:sz w:val="22"/>
        </w:rPr>
      </w:pPr>
      <w:r w:rsidRPr="003003D9">
        <w:rPr>
          <w:sz w:val="22"/>
        </w:rPr>
        <w:t xml:space="preserve">Newquay Town Council takes your privacy seriously. This notice explains when and why we collect person information, how we use it, the conditions under which we may disclose it to others and how we keep it secure. Any questions regarding this notice should be sent by email to: </w:t>
      </w:r>
      <w:hyperlink r:id="rId11" w:history="1">
        <w:r w:rsidR="003C4810" w:rsidRPr="00100BCD">
          <w:rPr>
            <w:rStyle w:val="Hyperlink"/>
          </w:rPr>
          <w:t>dpo@newquay.gov.uk</w:t>
        </w:r>
      </w:hyperlink>
      <w:r w:rsidR="003C4810">
        <w:t xml:space="preserve"> </w:t>
      </w:r>
    </w:p>
    <w:p w14:paraId="5F2B5A76" w14:textId="77777777" w:rsidR="00590E14" w:rsidRPr="003003D9" w:rsidRDefault="00590E14" w:rsidP="00590E14">
      <w:pPr>
        <w:ind w:right="141"/>
        <w:jc w:val="both"/>
        <w:rPr>
          <w:sz w:val="22"/>
        </w:rPr>
      </w:pPr>
    </w:p>
    <w:p w14:paraId="1D3A3ADC" w14:textId="77777777" w:rsidR="00590E14" w:rsidRPr="003003D9" w:rsidRDefault="00590E14" w:rsidP="00590E14">
      <w:pPr>
        <w:ind w:right="141"/>
        <w:jc w:val="both"/>
        <w:rPr>
          <w:b/>
          <w:sz w:val="22"/>
        </w:rPr>
      </w:pPr>
      <w:r w:rsidRPr="003003D9">
        <w:rPr>
          <w:b/>
          <w:sz w:val="22"/>
        </w:rPr>
        <w:t>Who will control my data?</w:t>
      </w:r>
    </w:p>
    <w:p w14:paraId="5DF0C32A" w14:textId="77777777" w:rsidR="00590E14" w:rsidRPr="003003D9" w:rsidRDefault="00590E14" w:rsidP="00590E14">
      <w:pPr>
        <w:ind w:right="141"/>
        <w:jc w:val="both"/>
        <w:rPr>
          <w:b/>
          <w:sz w:val="22"/>
        </w:rPr>
      </w:pPr>
    </w:p>
    <w:p w14:paraId="57C4B047" w14:textId="2FAB6C0F" w:rsidR="001026C5" w:rsidRPr="003003D9" w:rsidRDefault="00590E14" w:rsidP="00590E14">
      <w:pPr>
        <w:ind w:right="141"/>
        <w:jc w:val="both"/>
        <w:rPr>
          <w:sz w:val="22"/>
        </w:rPr>
      </w:pPr>
      <w:r w:rsidRPr="003003D9">
        <w:rPr>
          <w:sz w:val="22"/>
        </w:rPr>
        <w:t>Newquay Town Council will control your data.</w:t>
      </w:r>
    </w:p>
    <w:p w14:paraId="4BF5698A" w14:textId="77777777" w:rsidR="00590E14" w:rsidRPr="003003D9" w:rsidRDefault="00590E14" w:rsidP="00590E14">
      <w:pPr>
        <w:ind w:right="141"/>
        <w:jc w:val="both"/>
        <w:rPr>
          <w:sz w:val="22"/>
        </w:rPr>
      </w:pPr>
    </w:p>
    <w:p w14:paraId="20DEBE5C" w14:textId="77777777" w:rsidR="00590E14" w:rsidRPr="003003D9" w:rsidRDefault="00590E14" w:rsidP="00590E14">
      <w:pPr>
        <w:ind w:right="141"/>
        <w:jc w:val="both"/>
        <w:rPr>
          <w:b/>
          <w:sz w:val="22"/>
        </w:rPr>
      </w:pPr>
      <w:r w:rsidRPr="003003D9">
        <w:rPr>
          <w:b/>
          <w:sz w:val="22"/>
        </w:rPr>
        <w:t>How do we collect information from you?</w:t>
      </w:r>
    </w:p>
    <w:p w14:paraId="1C398021" w14:textId="77777777" w:rsidR="00590E14" w:rsidRPr="003003D9" w:rsidRDefault="00590E14" w:rsidP="00590E14">
      <w:pPr>
        <w:ind w:right="141"/>
        <w:jc w:val="both"/>
        <w:rPr>
          <w:b/>
          <w:sz w:val="22"/>
        </w:rPr>
      </w:pPr>
    </w:p>
    <w:p w14:paraId="64F52802" w14:textId="77777777" w:rsidR="00590E14" w:rsidRPr="003003D9" w:rsidRDefault="00590E14" w:rsidP="00590E14">
      <w:pPr>
        <w:ind w:right="141"/>
        <w:jc w:val="both"/>
        <w:rPr>
          <w:sz w:val="22"/>
        </w:rPr>
      </w:pPr>
      <w:r w:rsidRPr="003003D9">
        <w:rPr>
          <w:sz w:val="22"/>
        </w:rPr>
        <w:t xml:space="preserve">When you complete your grant application form, personal data within the form will then be collected and processed. </w:t>
      </w:r>
    </w:p>
    <w:p w14:paraId="2C0CD382" w14:textId="77777777" w:rsidR="00590E14" w:rsidRPr="003003D9" w:rsidRDefault="00590E14" w:rsidP="00590E14">
      <w:pPr>
        <w:ind w:right="141"/>
        <w:jc w:val="both"/>
        <w:rPr>
          <w:sz w:val="22"/>
        </w:rPr>
      </w:pPr>
    </w:p>
    <w:p w14:paraId="031AE298" w14:textId="77777777" w:rsidR="00590E14" w:rsidRPr="003003D9" w:rsidRDefault="00590E14" w:rsidP="00590E14">
      <w:pPr>
        <w:ind w:right="141"/>
        <w:jc w:val="both"/>
        <w:rPr>
          <w:b/>
          <w:sz w:val="22"/>
        </w:rPr>
      </w:pPr>
      <w:r w:rsidRPr="003003D9">
        <w:rPr>
          <w:b/>
          <w:sz w:val="22"/>
        </w:rPr>
        <w:t>Why do we do this?</w:t>
      </w:r>
    </w:p>
    <w:p w14:paraId="397395D2" w14:textId="77777777" w:rsidR="00590E14" w:rsidRPr="003003D9" w:rsidRDefault="00590E14" w:rsidP="00590E14">
      <w:pPr>
        <w:pStyle w:val="Style3"/>
        <w:kinsoku w:val="0"/>
        <w:autoSpaceDE/>
        <w:autoSpaceDN/>
        <w:adjustRightInd/>
        <w:spacing w:before="288" w:after="240" w:line="276" w:lineRule="auto"/>
        <w:ind w:right="141"/>
        <w:jc w:val="both"/>
        <w:rPr>
          <w:rFonts w:ascii="Verdana" w:hAnsi="Verdana"/>
          <w:sz w:val="22"/>
          <w:szCs w:val="22"/>
        </w:rPr>
      </w:pPr>
      <w:r w:rsidRPr="003003D9">
        <w:rPr>
          <w:rStyle w:val="CharacterStyle3"/>
          <w:rFonts w:ascii="Verdana" w:eastAsiaTheme="majorEastAsia" w:hAnsi="Verdana" w:cs="Arial Rounded MT Bold"/>
          <w:bCs/>
          <w:spacing w:val="-1"/>
          <w:sz w:val="22"/>
          <w:szCs w:val="22"/>
        </w:rPr>
        <w:t xml:space="preserve">Newquay Town Council will hold and process your personal data for the purposes of reviewing this grant application. </w:t>
      </w:r>
    </w:p>
    <w:p w14:paraId="22476067" w14:textId="77777777" w:rsidR="00590E14" w:rsidRPr="003003D9" w:rsidRDefault="00590E14" w:rsidP="00590E14">
      <w:pPr>
        <w:ind w:right="141"/>
        <w:jc w:val="both"/>
        <w:rPr>
          <w:b/>
          <w:sz w:val="22"/>
        </w:rPr>
      </w:pPr>
      <w:r w:rsidRPr="003003D9">
        <w:rPr>
          <w:b/>
          <w:sz w:val="22"/>
        </w:rPr>
        <w:t>What type of information is collected from you?</w:t>
      </w:r>
    </w:p>
    <w:p w14:paraId="274A01FF" w14:textId="77777777" w:rsidR="00590E14" w:rsidRPr="003003D9" w:rsidRDefault="00590E14" w:rsidP="00590E14">
      <w:pPr>
        <w:ind w:right="141"/>
        <w:jc w:val="both"/>
        <w:rPr>
          <w:b/>
          <w:sz w:val="22"/>
        </w:rPr>
      </w:pPr>
    </w:p>
    <w:p w14:paraId="5D3B5E6A" w14:textId="77777777" w:rsidR="00590E14" w:rsidRPr="003003D9" w:rsidRDefault="00590E14" w:rsidP="00590E14">
      <w:pPr>
        <w:ind w:right="141"/>
        <w:jc w:val="both"/>
        <w:rPr>
          <w:sz w:val="22"/>
        </w:rPr>
      </w:pPr>
      <w:r w:rsidRPr="003003D9">
        <w:rPr>
          <w:sz w:val="22"/>
        </w:rPr>
        <w:t xml:space="preserve">The personal information we collect will </w:t>
      </w:r>
      <w:proofErr w:type="gramStart"/>
      <w:r w:rsidRPr="003003D9">
        <w:rPr>
          <w:sz w:val="22"/>
        </w:rPr>
        <w:t>include;</w:t>
      </w:r>
      <w:proofErr w:type="gramEnd"/>
    </w:p>
    <w:p w14:paraId="49A1ECFD" w14:textId="77777777" w:rsidR="00590E14" w:rsidRPr="003003D9" w:rsidRDefault="00590E14" w:rsidP="00590E14">
      <w:pPr>
        <w:ind w:right="141"/>
        <w:jc w:val="both"/>
        <w:rPr>
          <w:sz w:val="22"/>
        </w:rPr>
      </w:pPr>
    </w:p>
    <w:p w14:paraId="640D6FA3" w14:textId="77777777" w:rsidR="00590E14" w:rsidRPr="003003D9" w:rsidRDefault="00590E14" w:rsidP="00590E14">
      <w:pPr>
        <w:pStyle w:val="ListParagraph"/>
        <w:numPr>
          <w:ilvl w:val="0"/>
          <w:numId w:val="9"/>
        </w:numPr>
        <w:ind w:right="141"/>
        <w:jc w:val="both"/>
        <w:rPr>
          <w:sz w:val="22"/>
        </w:rPr>
      </w:pPr>
      <w:r w:rsidRPr="003003D9">
        <w:rPr>
          <w:sz w:val="22"/>
        </w:rPr>
        <w:t>Your name, address, telephone number, email address.</w:t>
      </w:r>
    </w:p>
    <w:p w14:paraId="7280B639" w14:textId="77777777" w:rsidR="00590E14" w:rsidRPr="003003D9" w:rsidRDefault="00590E14" w:rsidP="00590E14">
      <w:pPr>
        <w:pStyle w:val="ListParagraph"/>
        <w:numPr>
          <w:ilvl w:val="0"/>
          <w:numId w:val="9"/>
        </w:numPr>
        <w:ind w:right="141"/>
        <w:jc w:val="both"/>
        <w:rPr>
          <w:sz w:val="22"/>
        </w:rPr>
      </w:pPr>
      <w:r w:rsidRPr="003003D9">
        <w:rPr>
          <w:sz w:val="22"/>
        </w:rPr>
        <w:t>Insurance provider (through a copy of your insurance certification)</w:t>
      </w:r>
    </w:p>
    <w:p w14:paraId="4EDBAC21" w14:textId="77777777" w:rsidR="00590E14" w:rsidRPr="003003D9" w:rsidRDefault="00590E14" w:rsidP="00590E14">
      <w:pPr>
        <w:pStyle w:val="ListParagraph"/>
        <w:numPr>
          <w:ilvl w:val="0"/>
          <w:numId w:val="9"/>
        </w:numPr>
        <w:ind w:right="141"/>
        <w:jc w:val="both"/>
        <w:rPr>
          <w:sz w:val="22"/>
        </w:rPr>
      </w:pPr>
      <w:r w:rsidRPr="003003D9">
        <w:rPr>
          <w:sz w:val="22"/>
        </w:rPr>
        <w:t>Bank account details (through submission of bank statements/financial accounts)</w:t>
      </w:r>
    </w:p>
    <w:p w14:paraId="5C675EE7" w14:textId="77777777" w:rsidR="00590E14" w:rsidRPr="003003D9" w:rsidRDefault="00590E14" w:rsidP="00590E14">
      <w:pPr>
        <w:pStyle w:val="ListParagraph"/>
        <w:numPr>
          <w:ilvl w:val="0"/>
          <w:numId w:val="9"/>
        </w:numPr>
        <w:ind w:right="141"/>
        <w:jc w:val="both"/>
        <w:rPr>
          <w:sz w:val="22"/>
        </w:rPr>
      </w:pPr>
      <w:r w:rsidRPr="003003D9">
        <w:rPr>
          <w:sz w:val="22"/>
        </w:rPr>
        <w:t>Names and details of key people within your organisation (records of your constitution)</w:t>
      </w:r>
    </w:p>
    <w:p w14:paraId="04B0B9DC" w14:textId="77777777" w:rsidR="00590E14" w:rsidRPr="003003D9" w:rsidRDefault="00590E14" w:rsidP="00590E14">
      <w:pPr>
        <w:pStyle w:val="ListParagraph"/>
        <w:numPr>
          <w:ilvl w:val="0"/>
          <w:numId w:val="9"/>
        </w:numPr>
        <w:ind w:right="141"/>
        <w:jc w:val="both"/>
        <w:rPr>
          <w:sz w:val="22"/>
        </w:rPr>
      </w:pPr>
      <w:r w:rsidRPr="003003D9">
        <w:rPr>
          <w:sz w:val="22"/>
        </w:rPr>
        <w:t>Names and details of any companies that have provided you with information to support your grant request (quotes, letters of support, evidence of other funders etc)</w:t>
      </w:r>
    </w:p>
    <w:p w14:paraId="0AD6DCA8" w14:textId="77777777" w:rsidR="00590E14" w:rsidRPr="003003D9" w:rsidRDefault="00590E14" w:rsidP="00590E14">
      <w:pPr>
        <w:ind w:right="141"/>
        <w:jc w:val="both"/>
        <w:rPr>
          <w:sz w:val="22"/>
        </w:rPr>
      </w:pPr>
    </w:p>
    <w:p w14:paraId="6FDBC131" w14:textId="77777777" w:rsidR="00590E14" w:rsidRPr="003003D9" w:rsidRDefault="00590E14" w:rsidP="00590E14">
      <w:pPr>
        <w:ind w:right="141"/>
        <w:jc w:val="both"/>
        <w:rPr>
          <w:b/>
          <w:sz w:val="22"/>
        </w:rPr>
      </w:pPr>
      <w:r w:rsidRPr="003003D9">
        <w:rPr>
          <w:b/>
          <w:sz w:val="22"/>
        </w:rPr>
        <w:t>How we may use your personal information</w:t>
      </w:r>
    </w:p>
    <w:p w14:paraId="5C8F5C6D" w14:textId="77777777" w:rsidR="00590E14" w:rsidRPr="003003D9" w:rsidRDefault="00590E14" w:rsidP="00590E14">
      <w:pPr>
        <w:ind w:right="141"/>
        <w:jc w:val="both"/>
        <w:rPr>
          <w:b/>
          <w:sz w:val="22"/>
        </w:rPr>
      </w:pPr>
    </w:p>
    <w:p w14:paraId="02D9A388" w14:textId="77777777" w:rsidR="00590E14" w:rsidRPr="003003D9" w:rsidRDefault="00590E14" w:rsidP="00590E14">
      <w:pPr>
        <w:ind w:right="141"/>
        <w:jc w:val="both"/>
        <w:rPr>
          <w:sz w:val="22"/>
        </w:rPr>
      </w:pPr>
      <w:r w:rsidRPr="003003D9">
        <w:rPr>
          <w:sz w:val="22"/>
        </w:rPr>
        <w:t>We will only use your personal information to:</w:t>
      </w:r>
    </w:p>
    <w:p w14:paraId="72635B64" w14:textId="77777777" w:rsidR="00590E14" w:rsidRPr="003003D9" w:rsidRDefault="00590E14" w:rsidP="00590E14">
      <w:pPr>
        <w:ind w:right="141"/>
        <w:jc w:val="both"/>
        <w:rPr>
          <w:sz w:val="22"/>
        </w:rPr>
      </w:pPr>
    </w:p>
    <w:p w14:paraId="68B5F401" w14:textId="77777777" w:rsidR="00590E14" w:rsidRPr="003003D9" w:rsidRDefault="00590E14" w:rsidP="00590E14">
      <w:pPr>
        <w:pStyle w:val="ListParagraph"/>
        <w:numPr>
          <w:ilvl w:val="0"/>
          <w:numId w:val="6"/>
        </w:numPr>
        <w:ind w:left="709" w:right="141" w:hanging="283"/>
        <w:jc w:val="both"/>
        <w:rPr>
          <w:rStyle w:val="CharacterStyle3"/>
          <w:sz w:val="22"/>
        </w:rPr>
      </w:pPr>
      <w:r w:rsidRPr="003003D9">
        <w:rPr>
          <w:rStyle w:val="CharacterStyle3"/>
          <w:rFonts w:eastAsiaTheme="majorEastAsia" w:cs="Arial Rounded MT Bold"/>
          <w:bCs/>
          <w:spacing w:val="-1"/>
          <w:sz w:val="22"/>
        </w:rPr>
        <w:t xml:space="preserve">Review and process your grant application. </w:t>
      </w:r>
    </w:p>
    <w:p w14:paraId="275EB1B1" w14:textId="77777777" w:rsidR="00590E14" w:rsidRPr="003003D9" w:rsidRDefault="00590E14" w:rsidP="00590E14">
      <w:pPr>
        <w:pStyle w:val="ListParagraph"/>
        <w:numPr>
          <w:ilvl w:val="0"/>
          <w:numId w:val="6"/>
        </w:numPr>
        <w:ind w:left="709" w:right="141" w:hanging="283"/>
        <w:jc w:val="both"/>
        <w:rPr>
          <w:rStyle w:val="CharacterStyle3"/>
          <w:sz w:val="22"/>
        </w:rPr>
      </w:pPr>
      <w:r w:rsidRPr="003003D9">
        <w:rPr>
          <w:rStyle w:val="CharacterStyle3"/>
          <w:rFonts w:eastAsiaTheme="majorEastAsia" w:cs="Arial Rounded MT Bold"/>
          <w:bCs/>
          <w:spacing w:val="-1"/>
          <w:sz w:val="22"/>
        </w:rPr>
        <w:t>Notify you of relevant Council policies and procedures relating to your application.</w:t>
      </w:r>
    </w:p>
    <w:p w14:paraId="76D39948" w14:textId="77777777" w:rsidR="00590E14" w:rsidRPr="003003D9" w:rsidRDefault="00590E14" w:rsidP="00590E14">
      <w:pPr>
        <w:pStyle w:val="ListParagraph"/>
        <w:numPr>
          <w:ilvl w:val="0"/>
          <w:numId w:val="6"/>
        </w:numPr>
        <w:ind w:left="709" w:right="141" w:hanging="283"/>
        <w:jc w:val="both"/>
        <w:rPr>
          <w:rStyle w:val="CharacterStyle3"/>
          <w:sz w:val="22"/>
        </w:rPr>
      </w:pPr>
      <w:r w:rsidRPr="003003D9">
        <w:rPr>
          <w:rStyle w:val="CharacterStyle3"/>
          <w:rFonts w:eastAsiaTheme="majorEastAsia" w:cs="Arial Rounded MT Bold"/>
          <w:bCs/>
          <w:spacing w:val="-1"/>
          <w:sz w:val="22"/>
        </w:rPr>
        <w:t>Contact you regarding any further enquiries we may need to make to clarify information which has been submitted.</w:t>
      </w:r>
    </w:p>
    <w:p w14:paraId="2EAC5206" w14:textId="77777777" w:rsidR="00590E14" w:rsidRPr="003003D9" w:rsidRDefault="00590E14" w:rsidP="00590E14">
      <w:pPr>
        <w:pStyle w:val="ListParagraph"/>
        <w:numPr>
          <w:ilvl w:val="0"/>
          <w:numId w:val="6"/>
        </w:numPr>
        <w:ind w:left="709" w:right="141" w:hanging="283"/>
        <w:jc w:val="both"/>
        <w:rPr>
          <w:rStyle w:val="CharacterStyle3"/>
          <w:sz w:val="22"/>
        </w:rPr>
      </w:pPr>
      <w:r w:rsidRPr="003003D9">
        <w:rPr>
          <w:rStyle w:val="CharacterStyle3"/>
          <w:rFonts w:eastAsiaTheme="majorEastAsia" w:cs="Arial Rounded MT Bold"/>
          <w:bCs/>
          <w:spacing w:val="-1"/>
          <w:sz w:val="22"/>
        </w:rPr>
        <w:t>Contact you to inform you when your application will be discussed and whether you will be required to attend and give a presentation to Council.</w:t>
      </w:r>
    </w:p>
    <w:p w14:paraId="23D37531" w14:textId="48325F98" w:rsidR="00590E14" w:rsidRDefault="00590E14" w:rsidP="00590E14">
      <w:pPr>
        <w:pStyle w:val="ListParagraph"/>
        <w:numPr>
          <w:ilvl w:val="0"/>
          <w:numId w:val="6"/>
        </w:numPr>
        <w:ind w:left="709" w:right="141" w:hanging="283"/>
        <w:jc w:val="both"/>
        <w:rPr>
          <w:sz w:val="22"/>
        </w:rPr>
      </w:pPr>
      <w:r w:rsidRPr="003003D9">
        <w:rPr>
          <w:sz w:val="22"/>
        </w:rPr>
        <w:t xml:space="preserve">Notify you of any changes to the privacy </w:t>
      </w:r>
      <w:r w:rsidR="001026C5" w:rsidRPr="003003D9">
        <w:rPr>
          <w:sz w:val="22"/>
        </w:rPr>
        <w:t>notice.</w:t>
      </w:r>
    </w:p>
    <w:p w14:paraId="00F5435F" w14:textId="77777777" w:rsidR="001026C5" w:rsidRDefault="001026C5" w:rsidP="001026C5">
      <w:pPr>
        <w:ind w:right="141"/>
        <w:jc w:val="both"/>
        <w:rPr>
          <w:sz w:val="22"/>
        </w:rPr>
      </w:pPr>
    </w:p>
    <w:p w14:paraId="0229EC08" w14:textId="77777777" w:rsidR="001026C5" w:rsidRPr="001026C5" w:rsidRDefault="001026C5" w:rsidP="001026C5">
      <w:pPr>
        <w:ind w:right="141"/>
        <w:jc w:val="both"/>
        <w:rPr>
          <w:sz w:val="22"/>
        </w:rPr>
      </w:pPr>
    </w:p>
    <w:p w14:paraId="02439772" w14:textId="77777777" w:rsidR="00590E14" w:rsidRPr="003003D9" w:rsidRDefault="00590E14" w:rsidP="00590E14">
      <w:pPr>
        <w:ind w:right="141"/>
        <w:jc w:val="both"/>
        <w:rPr>
          <w:sz w:val="22"/>
        </w:rPr>
      </w:pPr>
    </w:p>
    <w:p w14:paraId="76159E31" w14:textId="77777777" w:rsidR="00590E14" w:rsidRPr="003003D9" w:rsidRDefault="00590E14" w:rsidP="00590E14">
      <w:pPr>
        <w:ind w:right="141"/>
        <w:jc w:val="both"/>
        <w:rPr>
          <w:b/>
          <w:sz w:val="22"/>
        </w:rPr>
      </w:pPr>
      <w:r w:rsidRPr="003003D9">
        <w:rPr>
          <w:b/>
          <w:sz w:val="22"/>
        </w:rPr>
        <w:t>Who has access to your information?</w:t>
      </w:r>
    </w:p>
    <w:p w14:paraId="3662BD55" w14:textId="77777777" w:rsidR="00590E14" w:rsidRPr="003003D9" w:rsidRDefault="00590E14" w:rsidP="00590E14">
      <w:pPr>
        <w:ind w:right="141"/>
        <w:jc w:val="both"/>
        <w:rPr>
          <w:b/>
          <w:sz w:val="22"/>
        </w:rPr>
      </w:pPr>
    </w:p>
    <w:p w14:paraId="05063648" w14:textId="77777777" w:rsidR="00590E14" w:rsidRPr="003003D9" w:rsidRDefault="00590E14" w:rsidP="00590E14">
      <w:pPr>
        <w:ind w:right="141"/>
        <w:jc w:val="both"/>
        <w:rPr>
          <w:sz w:val="22"/>
        </w:rPr>
      </w:pPr>
      <w:r w:rsidRPr="003003D9">
        <w:rPr>
          <w:sz w:val="22"/>
        </w:rPr>
        <w:t xml:space="preserve">Only Newquay Town Council, it’s Officers and members, have access to your information. We may need to share this with our Internal and External auditors as part of the Annual Return however we will not share your information with any third party unless you have been notified of this through a change to our privacy notice. </w:t>
      </w:r>
    </w:p>
    <w:p w14:paraId="5A5D17CF" w14:textId="77777777" w:rsidR="00590E14" w:rsidRPr="003003D9" w:rsidRDefault="00590E14" w:rsidP="00590E14">
      <w:pPr>
        <w:ind w:right="141"/>
        <w:jc w:val="both"/>
        <w:rPr>
          <w:sz w:val="22"/>
        </w:rPr>
      </w:pPr>
    </w:p>
    <w:p w14:paraId="40674E1F" w14:textId="77777777" w:rsidR="00590E14" w:rsidRPr="003003D9" w:rsidRDefault="00590E14" w:rsidP="00590E14">
      <w:pPr>
        <w:ind w:right="141"/>
        <w:jc w:val="both"/>
        <w:rPr>
          <w:b/>
          <w:sz w:val="22"/>
        </w:rPr>
      </w:pPr>
      <w:r w:rsidRPr="003003D9">
        <w:rPr>
          <w:b/>
          <w:sz w:val="22"/>
        </w:rPr>
        <w:t>How we will look after your data</w:t>
      </w:r>
    </w:p>
    <w:p w14:paraId="562CC0A5" w14:textId="77777777" w:rsidR="00590E14" w:rsidRPr="003003D9" w:rsidRDefault="00590E14" w:rsidP="00590E14">
      <w:pPr>
        <w:ind w:right="141"/>
        <w:jc w:val="both"/>
        <w:rPr>
          <w:b/>
          <w:sz w:val="22"/>
        </w:rPr>
      </w:pPr>
    </w:p>
    <w:p w14:paraId="0DE75B6D" w14:textId="77777777" w:rsidR="00590E14" w:rsidRPr="003003D9" w:rsidRDefault="00590E14" w:rsidP="00590E14">
      <w:pPr>
        <w:ind w:right="141"/>
        <w:jc w:val="both"/>
        <w:rPr>
          <w:sz w:val="22"/>
        </w:rPr>
      </w:pPr>
      <w:r w:rsidRPr="003003D9">
        <w:rPr>
          <w:sz w:val="22"/>
        </w:rPr>
        <w:t>Access to your information will only be made to Newquay Town Council to process it for the purposes outline in this privacy notice.</w:t>
      </w:r>
    </w:p>
    <w:p w14:paraId="7FAB2422" w14:textId="77777777" w:rsidR="00590E14" w:rsidRPr="003003D9" w:rsidRDefault="00590E14" w:rsidP="00590E14">
      <w:pPr>
        <w:ind w:right="141"/>
        <w:jc w:val="both"/>
        <w:rPr>
          <w:sz w:val="22"/>
        </w:rPr>
      </w:pPr>
    </w:p>
    <w:p w14:paraId="63962DC0" w14:textId="77777777" w:rsidR="00590E14" w:rsidRPr="003003D9" w:rsidRDefault="00590E14" w:rsidP="00590E14">
      <w:pPr>
        <w:ind w:right="141"/>
        <w:jc w:val="both"/>
        <w:rPr>
          <w:b/>
          <w:sz w:val="22"/>
        </w:rPr>
      </w:pPr>
      <w:r w:rsidRPr="003003D9">
        <w:rPr>
          <w:b/>
          <w:sz w:val="22"/>
        </w:rPr>
        <w:t>Notification of privacy notice changes</w:t>
      </w:r>
    </w:p>
    <w:p w14:paraId="13661344" w14:textId="77777777" w:rsidR="00590E14" w:rsidRPr="003003D9" w:rsidRDefault="00590E14" w:rsidP="00590E14">
      <w:pPr>
        <w:ind w:right="141"/>
        <w:jc w:val="both"/>
        <w:rPr>
          <w:b/>
          <w:sz w:val="22"/>
        </w:rPr>
      </w:pPr>
    </w:p>
    <w:p w14:paraId="4DFDDC7D" w14:textId="3B183A33" w:rsidR="00590E14" w:rsidRPr="003003D9" w:rsidRDefault="00590E14" w:rsidP="00590E14">
      <w:pPr>
        <w:ind w:right="141"/>
        <w:jc w:val="both"/>
        <w:rPr>
          <w:sz w:val="22"/>
        </w:rPr>
      </w:pPr>
      <w:r w:rsidRPr="003003D9">
        <w:rPr>
          <w:sz w:val="22"/>
        </w:rPr>
        <w:t xml:space="preserve">We may update this privacy notice to reflect changes to our information practices. If we make any material </w:t>
      </w:r>
      <w:r w:rsidR="003238B5" w:rsidRPr="003003D9">
        <w:rPr>
          <w:sz w:val="22"/>
        </w:rPr>
        <w:t>changes,</w:t>
      </w:r>
      <w:r w:rsidRPr="003003D9">
        <w:rPr>
          <w:sz w:val="22"/>
        </w:rPr>
        <w:t xml:space="preserve"> we may notify you by email (sent to the email address you have provided us).</w:t>
      </w:r>
    </w:p>
    <w:p w14:paraId="1F007783" w14:textId="77777777" w:rsidR="00590E14" w:rsidRPr="003003D9" w:rsidRDefault="00590E14" w:rsidP="00590E14">
      <w:pPr>
        <w:ind w:right="141"/>
        <w:jc w:val="both"/>
        <w:rPr>
          <w:sz w:val="22"/>
        </w:rPr>
      </w:pPr>
    </w:p>
    <w:p w14:paraId="6FF596BB" w14:textId="77777777" w:rsidR="00590E14" w:rsidRPr="003003D9" w:rsidRDefault="00590E14" w:rsidP="00590E14">
      <w:pPr>
        <w:ind w:right="141"/>
        <w:jc w:val="both"/>
        <w:rPr>
          <w:b/>
          <w:sz w:val="22"/>
        </w:rPr>
      </w:pPr>
      <w:r w:rsidRPr="003003D9">
        <w:rPr>
          <w:b/>
          <w:sz w:val="22"/>
        </w:rPr>
        <w:t>What are my data rights?</w:t>
      </w:r>
    </w:p>
    <w:p w14:paraId="3BA48257" w14:textId="77777777" w:rsidR="00590E14" w:rsidRPr="003003D9" w:rsidRDefault="00590E14" w:rsidP="00590E14">
      <w:pPr>
        <w:ind w:right="141"/>
        <w:jc w:val="both"/>
        <w:rPr>
          <w:b/>
          <w:sz w:val="22"/>
        </w:rPr>
      </w:pPr>
    </w:p>
    <w:p w14:paraId="31290791" w14:textId="0877FFF4" w:rsidR="00590E14" w:rsidRPr="003003D9" w:rsidRDefault="00590E14" w:rsidP="00590E14">
      <w:pPr>
        <w:ind w:right="141"/>
        <w:jc w:val="both"/>
        <w:rPr>
          <w:sz w:val="22"/>
        </w:rPr>
      </w:pPr>
      <w:r w:rsidRPr="003003D9">
        <w:rPr>
          <w:sz w:val="22"/>
        </w:rPr>
        <w:t xml:space="preserve">Your personal information belongs to </w:t>
      </w:r>
      <w:r w:rsidR="003238B5" w:rsidRPr="003003D9">
        <w:rPr>
          <w:sz w:val="22"/>
        </w:rPr>
        <w:t>you,</w:t>
      </w:r>
      <w:r w:rsidRPr="003003D9">
        <w:rPr>
          <w:sz w:val="22"/>
        </w:rPr>
        <w:t xml:space="preserve"> and you have the right to:</w:t>
      </w:r>
    </w:p>
    <w:p w14:paraId="0E1415DA" w14:textId="77777777" w:rsidR="00590E14" w:rsidRPr="003003D9" w:rsidRDefault="00590E14" w:rsidP="00590E14">
      <w:pPr>
        <w:ind w:right="141"/>
        <w:jc w:val="both"/>
        <w:rPr>
          <w:sz w:val="22"/>
        </w:rPr>
      </w:pPr>
    </w:p>
    <w:p w14:paraId="33970D4F" w14:textId="77777777" w:rsidR="00590E14" w:rsidRPr="003003D9" w:rsidRDefault="00590E14" w:rsidP="00590E14">
      <w:pPr>
        <w:pStyle w:val="ListParagraph"/>
        <w:numPr>
          <w:ilvl w:val="0"/>
          <w:numId w:val="5"/>
        </w:numPr>
        <w:ind w:left="709" w:right="141" w:hanging="283"/>
        <w:jc w:val="both"/>
        <w:rPr>
          <w:sz w:val="22"/>
        </w:rPr>
      </w:pPr>
      <w:r w:rsidRPr="003003D9">
        <w:rPr>
          <w:sz w:val="22"/>
        </w:rPr>
        <w:t xml:space="preserve">Be informed of how we will process </w:t>
      </w:r>
      <w:proofErr w:type="gramStart"/>
      <w:r w:rsidRPr="003003D9">
        <w:rPr>
          <w:sz w:val="22"/>
        </w:rPr>
        <w:t>it</w:t>
      </w:r>
      <w:proofErr w:type="gramEnd"/>
    </w:p>
    <w:p w14:paraId="44E6639E" w14:textId="7244E4DC" w:rsidR="00590E14" w:rsidRPr="003003D9" w:rsidRDefault="00590E14" w:rsidP="00590E14">
      <w:pPr>
        <w:pStyle w:val="ListParagraph"/>
        <w:numPr>
          <w:ilvl w:val="0"/>
          <w:numId w:val="5"/>
        </w:numPr>
        <w:ind w:left="709" w:right="141" w:hanging="283"/>
        <w:jc w:val="both"/>
        <w:rPr>
          <w:sz w:val="22"/>
        </w:rPr>
      </w:pPr>
      <w:r w:rsidRPr="003003D9">
        <w:rPr>
          <w:sz w:val="22"/>
        </w:rPr>
        <w:t xml:space="preserve">Request a copy of what we hold about you </w:t>
      </w:r>
      <w:proofErr w:type="gramStart"/>
      <w:r w:rsidRPr="003003D9">
        <w:rPr>
          <w:sz w:val="22"/>
        </w:rPr>
        <w:t xml:space="preserve">and in the </w:t>
      </w:r>
      <w:r w:rsidR="003238B5" w:rsidRPr="003003D9">
        <w:rPr>
          <w:sz w:val="22"/>
        </w:rPr>
        <w:t>format,</w:t>
      </w:r>
      <w:proofErr w:type="gramEnd"/>
      <w:r w:rsidRPr="003003D9">
        <w:rPr>
          <w:sz w:val="22"/>
        </w:rPr>
        <w:t xml:space="preserve"> you request, for example by email or letter</w:t>
      </w:r>
    </w:p>
    <w:p w14:paraId="55888F05" w14:textId="77777777" w:rsidR="00590E14" w:rsidRPr="003003D9" w:rsidRDefault="00590E14" w:rsidP="00590E14">
      <w:pPr>
        <w:pStyle w:val="ListParagraph"/>
        <w:numPr>
          <w:ilvl w:val="0"/>
          <w:numId w:val="5"/>
        </w:numPr>
        <w:ind w:left="709" w:right="141" w:hanging="283"/>
        <w:jc w:val="both"/>
        <w:rPr>
          <w:sz w:val="22"/>
        </w:rPr>
      </w:pPr>
      <w:r w:rsidRPr="003003D9">
        <w:rPr>
          <w:sz w:val="22"/>
        </w:rPr>
        <w:t xml:space="preserve">Have it amended if it is incorrect or </w:t>
      </w:r>
      <w:proofErr w:type="gramStart"/>
      <w:r w:rsidRPr="003003D9">
        <w:rPr>
          <w:sz w:val="22"/>
        </w:rPr>
        <w:t>incomplete</w:t>
      </w:r>
      <w:proofErr w:type="gramEnd"/>
    </w:p>
    <w:p w14:paraId="72E39EDC" w14:textId="77777777" w:rsidR="00590E14" w:rsidRPr="003003D9" w:rsidRDefault="00590E14" w:rsidP="00590E14">
      <w:pPr>
        <w:pStyle w:val="ListParagraph"/>
        <w:numPr>
          <w:ilvl w:val="0"/>
          <w:numId w:val="5"/>
        </w:numPr>
        <w:ind w:left="709" w:right="141" w:hanging="283"/>
        <w:jc w:val="both"/>
        <w:rPr>
          <w:sz w:val="22"/>
        </w:rPr>
      </w:pPr>
      <w:r w:rsidRPr="003003D9">
        <w:rPr>
          <w:sz w:val="22"/>
        </w:rPr>
        <w:t>Have it deleted (where we do not have a legal requirement to retain it)</w:t>
      </w:r>
    </w:p>
    <w:p w14:paraId="21525B47" w14:textId="77777777" w:rsidR="00590E14" w:rsidRPr="003003D9" w:rsidRDefault="00590E14" w:rsidP="00590E14">
      <w:pPr>
        <w:pStyle w:val="ListParagraph"/>
        <w:numPr>
          <w:ilvl w:val="0"/>
          <w:numId w:val="5"/>
        </w:numPr>
        <w:ind w:left="709" w:right="141" w:hanging="283"/>
        <w:jc w:val="both"/>
        <w:rPr>
          <w:sz w:val="22"/>
        </w:rPr>
      </w:pPr>
      <w:r w:rsidRPr="003003D9">
        <w:rPr>
          <w:sz w:val="22"/>
        </w:rPr>
        <w:t xml:space="preserve">Withdraw your consent if you no longer wish us to process </w:t>
      </w:r>
      <w:proofErr w:type="gramStart"/>
      <w:r w:rsidRPr="003003D9">
        <w:rPr>
          <w:sz w:val="22"/>
        </w:rPr>
        <w:t>it</w:t>
      </w:r>
      <w:proofErr w:type="gramEnd"/>
    </w:p>
    <w:p w14:paraId="6F848849" w14:textId="77777777" w:rsidR="00590E14" w:rsidRPr="003003D9" w:rsidRDefault="00590E14" w:rsidP="00590E14">
      <w:pPr>
        <w:pStyle w:val="ListParagraph"/>
        <w:numPr>
          <w:ilvl w:val="0"/>
          <w:numId w:val="5"/>
        </w:numPr>
        <w:ind w:left="709" w:right="141" w:hanging="283"/>
        <w:jc w:val="both"/>
        <w:rPr>
          <w:sz w:val="22"/>
        </w:rPr>
      </w:pPr>
      <w:r w:rsidRPr="003003D9">
        <w:rPr>
          <w:sz w:val="22"/>
        </w:rPr>
        <w:t xml:space="preserve">Restrict how we process </w:t>
      </w:r>
      <w:proofErr w:type="gramStart"/>
      <w:r w:rsidRPr="003003D9">
        <w:rPr>
          <w:sz w:val="22"/>
        </w:rPr>
        <w:t>it</w:t>
      </w:r>
      <w:proofErr w:type="gramEnd"/>
    </w:p>
    <w:p w14:paraId="4A6D3C06" w14:textId="77777777" w:rsidR="00590E14" w:rsidRPr="003003D9" w:rsidRDefault="00590E14" w:rsidP="00590E14">
      <w:pPr>
        <w:pStyle w:val="ListParagraph"/>
        <w:numPr>
          <w:ilvl w:val="0"/>
          <w:numId w:val="5"/>
        </w:numPr>
        <w:ind w:left="709" w:right="141" w:hanging="283"/>
        <w:jc w:val="both"/>
        <w:rPr>
          <w:sz w:val="22"/>
        </w:rPr>
      </w:pPr>
      <w:r w:rsidRPr="003003D9">
        <w:rPr>
          <w:sz w:val="22"/>
        </w:rPr>
        <w:t xml:space="preserve">Object to us using it for marketing or research </w:t>
      </w:r>
      <w:proofErr w:type="gramStart"/>
      <w:r w:rsidRPr="003003D9">
        <w:rPr>
          <w:sz w:val="22"/>
        </w:rPr>
        <w:t>purposes</w:t>
      </w:r>
      <w:proofErr w:type="gramEnd"/>
    </w:p>
    <w:p w14:paraId="464775AA" w14:textId="77777777" w:rsidR="003C4810" w:rsidRDefault="00590E14" w:rsidP="003C4810">
      <w:pPr>
        <w:pStyle w:val="ListParagraph"/>
        <w:numPr>
          <w:ilvl w:val="0"/>
          <w:numId w:val="5"/>
        </w:numPr>
        <w:ind w:left="709" w:right="141" w:hanging="283"/>
        <w:jc w:val="both"/>
        <w:rPr>
          <w:sz w:val="22"/>
        </w:rPr>
      </w:pPr>
      <w:r w:rsidRPr="003003D9">
        <w:rPr>
          <w:sz w:val="22"/>
        </w:rPr>
        <w:t xml:space="preserve">Object to us using it in relation to a legal task or in the exercise of an official </w:t>
      </w:r>
      <w:proofErr w:type="gramStart"/>
      <w:r w:rsidRPr="003003D9">
        <w:rPr>
          <w:sz w:val="22"/>
        </w:rPr>
        <w:t>authority</w:t>
      </w:r>
      <w:proofErr w:type="gramEnd"/>
    </w:p>
    <w:p w14:paraId="53DE5F01" w14:textId="79C2EE93" w:rsidR="00590E14" w:rsidRPr="003C4810" w:rsidRDefault="00590E14" w:rsidP="003C4810">
      <w:pPr>
        <w:pStyle w:val="ListParagraph"/>
        <w:numPr>
          <w:ilvl w:val="0"/>
          <w:numId w:val="5"/>
        </w:numPr>
        <w:ind w:left="709" w:right="141" w:hanging="283"/>
        <w:jc w:val="both"/>
        <w:rPr>
          <w:sz w:val="22"/>
        </w:rPr>
      </w:pPr>
      <w:r w:rsidRPr="003C4810">
        <w:rPr>
          <w:sz w:val="22"/>
        </w:rPr>
        <w:t>Request that a person reviews an automated decision where it has an adverse effect on you. (No automated decisions are made)</w:t>
      </w:r>
    </w:p>
    <w:p w14:paraId="14EF818F" w14:textId="77777777" w:rsidR="00590E14" w:rsidRPr="003003D9" w:rsidRDefault="00590E14" w:rsidP="00590E14">
      <w:pPr>
        <w:pStyle w:val="ListParagraph"/>
        <w:ind w:left="0" w:right="141"/>
        <w:jc w:val="both"/>
        <w:rPr>
          <w:sz w:val="22"/>
        </w:rPr>
      </w:pPr>
    </w:p>
    <w:p w14:paraId="4349F668" w14:textId="77777777" w:rsidR="00590E14" w:rsidRPr="003003D9" w:rsidRDefault="00590E14" w:rsidP="00590E14">
      <w:pPr>
        <w:ind w:right="141"/>
        <w:jc w:val="both"/>
        <w:rPr>
          <w:b/>
          <w:sz w:val="22"/>
        </w:rPr>
      </w:pPr>
      <w:r w:rsidRPr="003003D9">
        <w:rPr>
          <w:b/>
          <w:sz w:val="22"/>
        </w:rPr>
        <w:t>How long will you keep this information for?</w:t>
      </w:r>
    </w:p>
    <w:p w14:paraId="077EDB1C" w14:textId="77777777" w:rsidR="00590E14" w:rsidRPr="003003D9" w:rsidRDefault="00590E14" w:rsidP="00590E14">
      <w:pPr>
        <w:ind w:right="141"/>
        <w:jc w:val="both"/>
        <w:rPr>
          <w:b/>
          <w:sz w:val="22"/>
        </w:rPr>
      </w:pPr>
    </w:p>
    <w:p w14:paraId="28A88728" w14:textId="77777777" w:rsidR="00590E14" w:rsidRPr="003003D9" w:rsidRDefault="00590E14" w:rsidP="00590E14">
      <w:pPr>
        <w:ind w:right="141"/>
        <w:jc w:val="both"/>
        <w:rPr>
          <w:sz w:val="22"/>
        </w:rPr>
      </w:pPr>
      <w:r w:rsidRPr="003003D9">
        <w:rPr>
          <w:sz w:val="22"/>
        </w:rPr>
        <w:t xml:space="preserve">We will keep your data for as long as is required to process your grant application from submission to completion of the project and the end of the relevant financial year for audit purposes. </w:t>
      </w:r>
    </w:p>
    <w:p w14:paraId="6455D608" w14:textId="77777777" w:rsidR="00590E14" w:rsidRPr="003003D9" w:rsidRDefault="00590E14" w:rsidP="00590E14">
      <w:pPr>
        <w:ind w:right="141"/>
        <w:jc w:val="both"/>
        <w:rPr>
          <w:sz w:val="22"/>
        </w:rPr>
      </w:pPr>
    </w:p>
    <w:p w14:paraId="4C00DC34" w14:textId="77777777" w:rsidR="00590E14" w:rsidRPr="003003D9" w:rsidRDefault="00590E14" w:rsidP="00590E14">
      <w:pPr>
        <w:ind w:right="141"/>
        <w:jc w:val="both"/>
        <w:rPr>
          <w:b/>
          <w:sz w:val="22"/>
        </w:rPr>
      </w:pPr>
      <w:r w:rsidRPr="003003D9">
        <w:rPr>
          <w:b/>
          <w:sz w:val="22"/>
        </w:rPr>
        <w:t>How do I exercise these rights?</w:t>
      </w:r>
    </w:p>
    <w:p w14:paraId="580C94ED" w14:textId="77777777" w:rsidR="00590E14" w:rsidRPr="003003D9" w:rsidRDefault="00590E14" w:rsidP="00590E14">
      <w:pPr>
        <w:ind w:right="141"/>
        <w:jc w:val="both"/>
        <w:rPr>
          <w:b/>
          <w:sz w:val="22"/>
        </w:rPr>
      </w:pPr>
    </w:p>
    <w:p w14:paraId="75BA205C" w14:textId="0CB9C1DD" w:rsidR="00590E14" w:rsidRPr="003003D9" w:rsidRDefault="00590E14" w:rsidP="00590E14">
      <w:pPr>
        <w:ind w:right="141"/>
        <w:jc w:val="both"/>
        <w:rPr>
          <w:sz w:val="22"/>
        </w:rPr>
      </w:pPr>
      <w:r w:rsidRPr="003003D9">
        <w:rPr>
          <w:sz w:val="22"/>
        </w:rPr>
        <w:t xml:space="preserve">If you would like to access any of the </w:t>
      </w:r>
      <w:r w:rsidR="006F223C" w:rsidRPr="003003D9">
        <w:rPr>
          <w:sz w:val="22"/>
        </w:rPr>
        <w:t>information,</w:t>
      </w:r>
      <w:r w:rsidRPr="003003D9">
        <w:rPr>
          <w:sz w:val="22"/>
        </w:rPr>
        <w:t xml:space="preserve"> we hold about you or have concerns regarding the way we process your information, please contact Newquay Town Council:</w:t>
      </w:r>
    </w:p>
    <w:p w14:paraId="00786894" w14:textId="77777777" w:rsidR="00590E14" w:rsidRPr="003003D9" w:rsidRDefault="00590E14" w:rsidP="00590E14">
      <w:pPr>
        <w:ind w:right="141"/>
        <w:jc w:val="both"/>
        <w:rPr>
          <w:sz w:val="22"/>
        </w:rPr>
      </w:pPr>
    </w:p>
    <w:p w14:paraId="2650B2AF" w14:textId="54FF9892" w:rsidR="00590E14" w:rsidRPr="003003D9" w:rsidRDefault="00590E14" w:rsidP="00590E14">
      <w:pPr>
        <w:ind w:right="141"/>
        <w:jc w:val="both"/>
        <w:rPr>
          <w:b/>
          <w:sz w:val="22"/>
        </w:rPr>
      </w:pPr>
      <w:r w:rsidRPr="003003D9">
        <w:rPr>
          <w:b/>
          <w:sz w:val="22"/>
        </w:rPr>
        <w:t xml:space="preserve">Email: </w:t>
      </w:r>
      <w:hyperlink r:id="rId12" w:history="1">
        <w:r w:rsidR="003C4810" w:rsidRPr="00100BCD">
          <w:rPr>
            <w:rStyle w:val="Hyperlink"/>
            <w:b/>
            <w:sz w:val="22"/>
          </w:rPr>
          <w:t>dpo@newquay.gov.uk</w:t>
        </w:r>
      </w:hyperlink>
      <w:r w:rsidR="003C4810">
        <w:rPr>
          <w:b/>
          <w:sz w:val="22"/>
        </w:rPr>
        <w:t xml:space="preserve"> </w:t>
      </w:r>
      <w:r w:rsidRPr="003003D9">
        <w:rPr>
          <w:b/>
          <w:sz w:val="22"/>
        </w:rPr>
        <w:t xml:space="preserve"> </w:t>
      </w:r>
    </w:p>
    <w:p w14:paraId="00E3B0E8" w14:textId="77777777" w:rsidR="00590E14" w:rsidRPr="003003D9" w:rsidRDefault="00590E14" w:rsidP="00590E14">
      <w:pPr>
        <w:ind w:right="141"/>
        <w:jc w:val="both"/>
        <w:rPr>
          <w:sz w:val="22"/>
        </w:rPr>
      </w:pPr>
      <w:r w:rsidRPr="003003D9">
        <w:rPr>
          <w:b/>
          <w:sz w:val="22"/>
        </w:rPr>
        <w:t xml:space="preserve">Post: </w:t>
      </w:r>
      <w:r w:rsidRPr="003003D9">
        <w:rPr>
          <w:sz w:val="22"/>
        </w:rPr>
        <w:t>Municipal Offices, Marcus Hill, Newquay TR7 1AF</w:t>
      </w:r>
    </w:p>
    <w:p w14:paraId="3A065E47" w14:textId="77777777" w:rsidR="00590E14" w:rsidRPr="003003D9" w:rsidRDefault="00590E14" w:rsidP="00590E14">
      <w:pPr>
        <w:ind w:right="141"/>
        <w:jc w:val="both"/>
        <w:rPr>
          <w:b/>
          <w:sz w:val="22"/>
        </w:rPr>
      </w:pPr>
    </w:p>
    <w:p w14:paraId="215BAF83" w14:textId="77777777" w:rsidR="00590E14" w:rsidRPr="003003D9" w:rsidRDefault="00590E14" w:rsidP="00590E14">
      <w:pPr>
        <w:ind w:right="141"/>
        <w:jc w:val="both"/>
        <w:rPr>
          <w:b/>
          <w:sz w:val="22"/>
        </w:rPr>
      </w:pPr>
      <w:r w:rsidRPr="003003D9">
        <w:rPr>
          <w:b/>
          <w:sz w:val="22"/>
        </w:rPr>
        <w:t xml:space="preserve">I don’t agree with </w:t>
      </w:r>
      <w:proofErr w:type="gramStart"/>
      <w:r w:rsidRPr="003003D9">
        <w:rPr>
          <w:b/>
          <w:sz w:val="22"/>
        </w:rPr>
        <w:t>something</w:t>
      </w:r>
      <w:proofErr w:type="gramEnd"/>
    </w:p>
    <w:p w14:paraId="5568F687" w14:textId="77777777" w:rsidR="00590E14" w:rsidRPr="003003D9" w:rsidRDefault="00590E14" w:rsidP="00590E14">
      <w:pPr>
        <w:ind w:right="141"/>
        <w:jc w:val="both"/>
        <w:rPr>
          <w:b/>
          <w:sz w:val="22"/>
        </w:rPr>
      </w:pPr>
    </w:p>
    <w:p w14:paraId="36C66CE3" w14:textId="77777777" w:rsidR="00590E14" w:rsidRPr="003003D9" w:rsidRDefault="00590E14" w:rsidP="00590E14">
      <w:pPr>
        <w:ind w:right="141"/>
        <w:jc w:val="both"/>
        <w:rPr>
          <w:sz w:val="22"/>
        </w:rPr>
      </w:pPr>
      <w:r w:rsidRPr="003003D9">
        <w:rPr>
          <w:sz w:val="22"/>
        </w:rPr>
        <w:t xml:space="preserve">We would prefer any complaints to be made to us initially so that we </w:t>
      </w:r>
      <w:proofErr w:type="gramStart"/>
      <w:r w:rsidRPr="003003D9">
        <w:rPr>
          <w:sz w:val="22"/>
        </w:rPr>
        <w:t>have the opportunity to</w:t>
      </w:r>
      <w:proofErr w:type="gramEnd"/>
      <w:r w:rsidRPr="003003D9">
        <w:rPr>
          <w:sz w:val="22"/>
        </w:rPr>
        <w:t xml:space="preserve"> see if we can put things right. However, if you are unhappy with the way we have processed your information or how we have responded to your request to exercise any of your rights in relation to your data, you can raise your concerns </w:t>
      </w:r>
      <w:proofErr w:type="gramStart"/>
      <w:r w:rsidRPr="003003D9">
        <w:rPr>
          <w:sz w:val="22"/>
        </w:rPr>
        <w:t>direct</w:t>
      </w:r>
      <w:proofErr w:type="gramEnd"/>
      <w:r w:rsidRPr="003003D9">
        <w:rPr>
          <w:sz w:val="22"/>
        </w:rPr>
        <w:t xml:space="preserve"> with the Information Commissioners Officer. </w:t>
      </w:r>
    </w:p>
    <w:p w14:paraId="754C241E" w14:textId="77777777" w:rsidR="00590E14" w:rsidRPr="003003D9" w:rsidRDefault="00590E14" w:rsidP="00590E14">
      <w:pPr>
        <w:ind w:right="141"/>
        <w:jc w:val="both"/>
        <w:rPr>
          <w:sz w:val="22"/>
        </w:rPr>
      </w:pPr>
    </w:p>
    <w:p w14:paraId="05128312" w14:textId="77777777" w:rsidR="00590E14" w:rsidRPr="003003D9" w:rsidRDefault="00590E14" w:rsidP="00590E14">
      <w:pPr>
        <w:ind w:right="141"/>
        <w:jc w:val="both"/>
        <w:rPr>
          <w:sz w:val="22"/>
        </w:rPr>
      </w:pPr>
      <w:r w:rsidRPr="003003D9">
        <w:rPr>
          <w:sz w:val="22"/>
        </w:rPr>
        <w:t>Tel: 0303 123 1113</w:t>
      </w:r>
    </w:p>
    <w:p w14:paraId="323AF9DE" w14:textId="77777777" w:rsidR="00590E14" w:rsidRPr="003003D9" w:rsidRDefault="00000000" w:rsidP="00590E14">
      <w:pPr>
        <w:ind w:right="141"/>
        <w:jc w:val="both"/>
        <w:rPr>
          <w:rStyle w:val="Hyperlink"/>
          <w:sz w:val="22"/>
        </w:rPr>
      </w:pPr>
      <w:hyperlink r:id="rId13" w:history="1">
        <w:r w:rsidR="00590E14" w:rsidRPr="003003D9">
          <w:rPr>
            <w:rStyle w:val="Hyperlink"/>
            <w:sz w:val="22"/>
          </w:rPr>
          <w:t>https://ico.org/concerns</w:t>
        </w:r>
      </w:hyperlink>
    </w:p>
    <w:p w14:paraId="1B90998F" w14:textId="77777777" w:rsidR="00590E14" w:rsidRPr="003003D9" w:rsidRDefault="00590E14" w:rsidP="00590E14">
      <w:pPr>
        <w:ind w:right="141"/>
        <w:jc w:val="both"/>
        <w:rPr>
          <w:sz w:val="22"/>
        </w:rPr>
      </w:pPr>
    </w:p>
    <w:p w14:paraId="155FC99C" w14:textId="77777777" w:rsidR="00590E14" w:rsidRPr="003003D9" w:rsidRDefault="00590E14" w:rsidP="00590E14">
      <w:pPr>
        <w:ind w:right="141"/>
        <w:jc w:val="both"/>
        <w:rPr>
          <w:rFonts w:cs="Arial"/>
          <w:sz w:val="22"/>
        </w:rPr>
      </w:pPr>
      <w:r w:rsidRPr="003003D9">
        <w:rPr>
          <w:rFonts w:cs="Arial"/>
          <w:sz w:val="22"/>
        </w:rPr>
        <w:t xml:space="preserve">Please mark ‘X’ below if you understand how your data will be processed and stored and therefore give your explicit consent for Newquay Town Council to hold your data in accordance with this Privacy Notice. </w:t>
      </w:r>
    </w:p>
    <w:p w14:paraId="16C6242A" w14:textId="77777777" w:rsidR="00590E14" w:rsidRPr="003003D9" w:rsidRDefault="00590E14" w:rsidP="00590E14">
      <w:pPr>
        <w:ind w:right="141"/>
        <w:jc w:val="both"/>
        <w:rPr>
          <w:rFonts w:cs="Arial"/>
          <w:sz w:val="22"/>
        </w:rPr>
      </w:pPr>
    </w:p>
    <w:tbl>
      <w:tblPr>
        <w:tblStyle w:val="TableGrid"/>
        <w:tblW w:w="0" w:type="auto"/>
        <w:tblLook w:val="04A0" w:firstRow="1" w:lastRow="0" w:firstColumn="1" w:lastColumn="0" w:noHBand="0" w:noVBand="1"/>
      </w:tblPr>
      <w:tblGrid>
        <w:gridCol w:w="988"/>
        <w:gridCol w:w="708"/>
      </w:tblGrid>
      <w:tr w:rsidR="00590E14" w:rsidRPr="003003D9" w14:paraId="72D57725" w14:textId="77777777" w:rsidTr="008534AC">
        <w:tc>
          <w:tcPr>
            <w:tcW w:w="988" w:type="dxa"/>
            <w:shd w:val="clear" w:color="auto" w:fill="FFC000"/>
          </w:tcPr>
          <w:p w14:paraId="4A662577" w14:textId="77777777" w:rsidR="00590E14" w:rsidRPr="008534AC" w:rsidRDefault="00590E14" w:rsidP="00C45BA2">
            <w:pPr>
              <w:ind w:right="141"/>
              <w:jc w:val="both"/>
              <w:rPr>
                <w:rFonts w:cs="Arial"/>
                <w:sz w:val="22"/>
                <w:szCs w:val="22"/>
              </w:rPr>
            </w:pPr>
            <w:r w:rsidRPr="008534AC">
              <w:rPr>
                <w:rFonts w:cs="Arial"/>
                <w:sz w:val="22"/>
                <w:szCs w:val="22"/>
              </w:rPr>
              <w:t>Yes</w:t>
            </w:r>
          </w:p>
        </w:tc>
        <w:tc>
          <w:tcPr>
            <w:tcW w:w="708" w:type="dxa"/>
          </w:tcPr>
          <w:p w14:paraId="4BB827A3" w14:textId="4354FDD3" w:rsidR="00590E14" w:rsidRPr="003003D9" w:rsidRDefault="00BE7AF7" w:rsidP="00C45BA2">
            <w:pPr>
              <w:ind w:right="141"/>
              <w:jc w:val="both"/>
              <w:rPr>
                <w:rFonts w:cs="Arial"/>
                <w:sz w:val="22"/>
                <w:szCs w:val="22"/>
              </w:rPr>
            </w:pPr>
            <w:r>
              <w:rPr>
                <w:rFonts w:cs="Arial"/>
                <w:sz w:val="22"/>
                <w:szCs w:val="22"/>
              </w:rPr>
              <w:t xml:space="preserve"> </w:t>
            </w:r>
            <w:r>
              <w:rPr>
                <w:rFonts w:cs="Arial"/>
              </w:rPr>
              <w:t xml:space="preserve"> </w:t>
            </w:r>
          </w:p>
        </w:tc>
      </w:tr>
      <w:tr w:rsidR="00590E14" w:rsidRPr="003003D9" w14:paraId="5F487367" w14:textId="77777777" w:rsidTr="008534AC">
        <w:tc>
          <w:tcPr>
            <w:tcW w:w="988" w:type="dxa"/>
            <w:shd w:val="clear" w:color="auto" w:fill="FFC000"/>
          </w:tcPr>
          <w:p w14:paraId="0248CBF8" w14:textId="77777777" w:rsidR="00590E14" w:rsidRPr="008534AC" w:rsidRDefault="00590E14" w:rsidP="00C45BA2">
            <w:pPr>
              <w:ind w:right="141"/>
              <w:jc w:val="both"/>
              <w:rPr>
                <w:rFonts w:cs="Arial"/>
                <w:sz w:val="22"/>
                <w:szCs w:val="22"/>
              </w:rPr>
            </w:pPr>
            <w:r w:rsidRPr="008534AC">
              <w:rPr>
                <w:rFonts w:cs="Arial"/>
                <w:sz w:val="22"/>
                <w:szCs w:val="22"/>
              </w:rPr>
              <w:t>No</w:t>
            </w:r>
          </w:p>
        </w:tc>
        <w:tc>
          <w:tcPr>
            <w:tcW w:w="708" w:type="dxa"/>
          </w:tcPr>
          <w:p w14:paraId="3DC59095" w14:textId="77777777" w:rsidR="00590E14" w:rsidRPr="003003D9" w:rsidRDefault="00590E14" w:rsidP="00C45BA2">
            <w:pPr>
              <w:ind w:right="141"/>
              <w:jc w:val="both"/>
              <w:rPr>
                <w:rFonts w:cs="Arial"/>
                <w:sz w:val="22"/>
                <w:szCs w:val="22"/>
              </w:rPr>
            </w:pPr>
          </w:p>
        </w:tc>
      </w:tr>
    </w:tbl>
    <w:p w14:paraId="79802E00" w14:textId="77777777" w:rsidR="00590E14" w:rsidRPr="003003D9" w:rsidRDefault="00590E14" w:rsidP="00590E14">
      <w:pPr>
        <w:pStyle w:val="Style3"/>
        <w:kinsoku w:val="0"/>
        <w:autoSpaceDE/>
        <w:autoSpaceDN/>
        <w:adjustRightInd/>
        <w:spacing w:line="276" w:lineRule="auto"/>
        <w:ind w:right="141"/>
        <w:rPr>
          <w:rStyle w:val="CharacterStyle3"/>
          <w:rFonts w:ascii="Verdana" w:eastAsiaTheme="majorEastAsia" w:hAnsi="Verdana" w:cs="Arial"/>
          <w:b/>
          <w:bCs/>
          <w:spacing w:val="-8"/>
          <w:sz w:val="22"/>
          <w:szCs w:val="22"/>
        </w:rPr>
      </w:pPr>
    </w:p>
    <w:p w14:paraId="4571B24E" w14:textId="77777777" w:rsidR="00590E14" w:rsidRPr="003003D9" w:rsidRDefault="00590E14" w:rsidP="00590E14">
      <w:pPr>
        <w:pStyle w:val="Style3"/>
        <w:kinsoku w:val="0"/>
        <w:autoSpaceDE/>
        <w:autoSpaceDN/>
        <w:adjustRightInd/>
        <w:spacing w:line="276" w:lineRule="auto"/>
        <w:ind w:right="141"/>
        <w:rPr>
          <w:rStyle w:val="CharacterStyle3"/>
          <w:rFonts w:ascii="Verdana" w:eastAsiaTheme="majorEastAsia" w:hAnsi="Verdana" w:cs="Arial"/>
          <w:b/>
          <w:bCs/>
          <w:spacing w:val="-8"/>
          <w:sz w:val="22"/>
          <w:szCs w:val="22"/>
        </w:rPr>
      </w:pPr>
      <w:r w:rsidRPr="003003D9">
        <w:rPr>
          <w:rStyle w:val="CharacterStyle3"/>
          <w:rFonts w:ascii="Verdana" w:eastAsiaTheme="majorEastAsia" w:hAnsi="Verdana" w:cs="Arial"/>
          <w:b/>
          <w:bCs/>
          <w:spacing w:val="-8"/>
          <w:sz w:val="22"/>
          <w:szCs w:val="22"/>
        </w:rPr>
        <w:t>Please return your completed form to:</w:t>
      </w:r>
    </w:p>
    <w:p w14:paraId="35D2415D" w14:textId="77777777" w:rsidR="00590E14" w:rsidRPr="003003D9" w:rsidRDefault="00590E14" w:rsidP="00590E14">
      <w:pPr>
        <w:pStyle w:val="Style3"/>
        <w:kinsoku w:val="0"/>
        <w:autoSpaceDE/>
        <w:autoSpaceDN/>
        <w:adjustRightInd/>
        <w:spacing w:line="276" w:lineRule="auto"/>
        <w:ind w:right="141"/>
        <w:rPr>
          <w:rStyle w:val="CharacterStyle3"/>
          <w:rFonts w:ascii="Verdana" w:eastAsiaTheme="majorEastAsia" w:hAnsi="Verdana" w:cs="Arial"/>
          <w:b/>
          <w:bCs/>
          <w:spacing w:val="-8"/>
          <w:sz w:val="22"/>
          <w:szCs w:val="22"/>
        </w:rPr>
      </w:pPr>
    </w:p>
    <w:p w14:paraId="3FDE88E0" w14:textId="77777777" w:rsidR="003C4810" w:rsidRDefault="003C4810" w:rsidP="00590E14">
      <w:pPr>
        <w:pStyle w:val="Style3"/>
        <w:kinsoku w:val="0"/>
        <w:autoSpaceDE/>
        <w:autoSpaceDN/>
        <w:adjustRightInd/>
        <w:spacing w:line="276" w:lineRule="auto"/>
        <w:ind w:right="141"/>
        <w:rPr>
          <w:rStyle w:val="CharacterStyle3"/>
          <w:rFonts w:ascii="Verdana" w:eastAsiaTheme="majorEastAsia" w:hAnsi="Verdana" w:cs="Arial"/>
          <w:bCs/>
          <w:spacing w:val="-8"/>
          <w:sz w:val="22"/>
          <w:szCs w:val="22"/>
        </w:rPr>
      </w:pPr>
      <w:r>
        <w:rPr>
          <w:rStyle w:val="CharacterStyle3"/>
          <w:rFonts w:ascii="Verdana" w:eastAsiaTheme="majorEastAsia" w:hAnsi="Verdana" w:cs="Arial"/>
          <w:b/>
          <w:bCs/>
          <w:spacing w:val="-8"/>
          <w:sz w:val="22"/>
          <w:szCs w:val="22"/>
        </w:rPr>
        <w:t>Anne Banks</w:t>
      </w:r>
      <w:r w:rsidR="00590E14" w:rsidRPr="003003D9">
        <w:rPr>
          <w:rStyle w:val="CharacterStyle3"/>
          <w:rFonts w:ascii="Verdana" w:eastAsiaTheme="majorEastAsia" w:hAnsi="Verdana" w:cs="Arial"/>
          <w:b/>
          <w:bCs/>
          <w:spacing w:val="-8"/>
          <w:sz w:val="22"/>
          <w:szCs w:val="22"/>
        </w:rPr>
        <w:t xml:space="preserve"> </w:t>
      </w:r>
      <w:r>
        <w:rPr>
          <w:rStyle w:val="CharacterStyle3"/>
          <w:rFonts w:ascii="Verdana" w:eastAsiaTheme="majorEastAsia" w:hAnsi="Verdana" w:cs="Arial"/>
          <w:b/>
          <w:bCs/>
          <w:spacing w:val="-8"/>
          <w:sz w:val="22"/>
          <w:szCs w:val="22"/>
        </w:rPr>
        <w:t>–</w:t>
      </w:r>
      <w:r w:rsidR="00590E14" w:rsidRPr="003003D9">
        <w:rPr>
          <w:rStyle w:val="CharacterStyle3"/>
          <w:rFonts w:ascii="Verdana" w:eastAsiaTheme="majorEastAsia" w:hAnsi="Verdana" w:cs="Arial"/>
          <w:b/>
          <w:bCs/>
          <w:spacing w:val="-8"/>
          <w:sz w:val="22"/>
          <w:szCs w:val="22"/>
        </w:rPr>
        <w:t xml:space="preserve"> </w:t>
      </w:r>
      <w:r>
        <w:rPr>
          <w:rStyle w:val="CharacterStyle3"/>
          <w:rFonts w:ascii="Verdana" w:eastAsiaTheme="majorEastAsia" w:hAnsi="Verdana" w:cs="Arial"/>
          <w:bCs/>
          <w:spacing w:val="-8"/>
          <w:sz w:val="22"/>
          <w:szCs w:val="22"/>
        </w:rPr>
        <w:t xml:space="preserve">Finance and Procurement Manager </w:t>
      </w:r>
    </w:p>
    <w:p w14:paraId="5E225D42" w14:textId="75D9CEC6" w:rsidR="00590E14" w:rsidRPr="003C4810" w:rsidRDefault="00590E14" w:rsidP="00590E14">
      <w:pPr>
        <w:pStyle w:val="Style3"/>
        <w:kinsoku w:val="0"/>
        <w:autoSpaceDE/>
        <w:autoSpaceDN/>
        <w:adjustRightInd/>
        <w:spacing w:line="276" w:lineRule="auto"/>
        <w:ind w:right="141"/>
        <w:rPr>
          <w:rStyle w:val="CharacterStyle3"/>
          <w:rFonts w:ascii="Verdana" w:eastAsiaTheme="majorEastAsia" w:hAnsi="Verdana" w:cs="Arial"/>
          <w:spacing w:val="-8"/>
          <w:sz w:val="22"/>
          <w:szCs w:val="22"/>
        </w:rPr>
      </w:pPr>
      <w:r w:rsidRPr="003C4810">
        <w:rPr>
          <w:rStyle w:val="CharacterStyle3"/>
          <w:rFonts w:ascii="Verdana" w:eastAsiaTheme="majorEastAsia" w:hAnsi="Verdana" w:cs="Arial"/>
          <w:spacing w:val="-8"/>
          <w:sz w:val="22"/>
          <w:szCs w:val="22"/>
        </w:rPr>
        <w:t xml:space="preserve">Email: </w:t>
      </w:r>
      <w:hyperlink r:id="rId14" w:history="1">
        <w:r w:rsidR="009654B2" w:rsidRPr="003C4810">
          <w:rPr>
            <w:rStyle w:val="Hyperlink"/>
            <w:rFonts w:ascii="Verdana" w:hAnsi="Verdana" w:cs="Arial"/>
            <w:spacing w:val="-8"/>
            <w:sz w:val="22"/>
            <w:szCs w:val="22"/>
          </w:rPr>
          <w:t>corporateservice@newquay.town</w:t>
        </w:r>
      </w:hyperlink>
      <w:r w:rsidRPr="003C4810">
        <w:rPr>
          <w:rStyle w:val="CharacterStyle3"/>
          <w:rFonts w:ascii="Verdana" w:eastAsiaTheme="majorEastAsia" w:hAnsi="Verdana" w:cs="Arial"/>
          <w:spacing w:val="-8"/>
          <w:sz w:val="22"/>
          <w:szCs w:val="22"/>
        </w:rPr>
        <w:t xml:space="preserve"> </w:t>
      </w:r>
    </w:p>
    <w:p w14:paraId="676089F6" w14:textId="77777777" w:rsidR="00590E14" w:rsidRPr="003003D9" w:rsidRDefault="00590E14" w:rsidP="00590E14">
      <w:pPr>
        <w:pStyle w:val="Style3"/>
        <w:kinsoku w:val="0"/>
        <w:autoSpaceDE/>
        <w:autoSpaceDN/>
        <w:adjustRightInd/>
        <w:spacing w:line="276" w:lineRule="auto"/>
        <w:ind w:right="141"/>
        <w:rPr>
          <w:rStyle w:val="CharacterStyle3"/>
          <w:rFonts w:ascii="Verdana" w:eastAsiaTheme="majorEastAsia" w:hAnsi="Verdana" w:cs="Arial"/>
          <w:bCs/>
          <w:spacing w:val="-8"/>
          <w:sz w:val="22"/>
          <w:szCs w:val="22"/>
        </w:rPr>
      </w:pPr>
    </w:p>
    <w:p w14:paraId="7D998C2A" w14:textId="77777777" w:rsidR="00590E14" w:rsidRPr="003003D9" w:rsidRDefault="00590E14" w:rsidP="00590E14">
      <w:pPr>
        <w:pStyle w:val="Style3"/>
        <w:kinsoku w:val="0"/>
        <w:autoSpaceDE/>
        <w:autoSpaceDN/>
        <w:adjustRightInd/>
        <w:spacing w:line="276" w:lineRule="auto"/>
        <w:ind w:right="141"/>
        <w:rPr>
          <w:rStyle w:val="CharacterStyle3"/>
          <w:rFonts w:ascii="Verdana" w:eastAsiaTheme="majorEastAsia" w:hAnsi="Verdana" w:cs="Arial"/>
          <w:bCs/>
          <w:spacing w:val="-8"/>
          <w:sz w:val="22"/>
          <w:szCs w:val="22"/>
        </w:rPr>
      </w:pPr>
      <w:r w:rsidRPr="003003D9">
        <w:rPr>
          <w:rStyle w:val="CharacterStyle3"/>
          <w:rFonts w:ascii="Verdana" w:eastAsiaTheme="majorEastAsia" w:hAnsi="Verdana" w:cs="Arial"/>
          <w:bCs/>
          <w:spacing w:val="-8"/>
          <w:sz w:val="22"/>
          <w:szCs w:val="22"/>
        </w:rPr>
        <w:t>Newquay Town Council, Municipal Offices, Marcus Hill, Newquay, TR7 1AF</w:t>
      </w:r>
    </w:p>
    <w:p w14:paraId="13AE027C" w14:textId="77777777" w:rsidR="0011058C" w:rsidRDefault="0011058C" w:rsidP="00590E14">
      <w:pPr>
        <w:jc w:val="center"/>
      </w:pPr>
    </w:p>
    <w:sectPr w:rsidR="0011058C" w:rsidSect="0021423C">
      <w:footerReference w:type="default" r:id="rId15"/>
      <w:pgSz w:w="11918" w:h="16854"/>
      <w:pgMar w:top="851" w:right="1168" w:bottom="584" w:left="1276" w:header="142"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A3F5D" w14:textId="77777777" w:rsidR="00280DA2" w:rsidRDefault="00280DA2" w:rsidP="00FD1776">
      <w:pPr>
        <w:spacing w:line="240" w:lineRule="auto"/>
      </w:pPr>
      <w:r>
        <w:separator/>
      </w:r>
    </w:p>
  </w:endnote>
  <w:endnote w:type="continuationSeparator" w:id="0">
    <w:p w14:paraId="2FBF3A59" w14:textId="77777777" w:rsidR="00280DA2" w:rsidRDefault="00280DA2" w:rsidP="00FD1776">
      <w:pPr>
        <w:spacing w:line="240" w:lineRule="auto"/>
      </w:pPr>
      <w:r>
        <w:continuationSeparator/>
      </w:r>
    </w:p>
  </w:endnote>
  <w:endnote w:type="continuationNotice" w:id="1">
    <w:p w14:paraId="469F2FD0" w14:textId="77777777" w:rsidR="00280DA2" w:rsidRDefault="00280D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0285" w14:textId="77777777" w:rsidR="0011058C" w:rsidRPr="00AE0CFC" w:rsidRDefault="00FD1776" w:rsidP="00C45BA2">
    <w:pPr>
      <w:jc w:val="right"/>
      <w:rPr>
        <w:b/>
        <w:sz w:val="20"/>
        <w:szCs w:val="20"/>
      </w:rPr>
    </w:pPr>
    <w:r w:rsidRPr="00AE0CFC">
      <w:rPr>
        <w:b/>
        <w:sz w:val="20"/>
        <w:szCs w:val="20"/>
      </w:rPr>
      <w:t>Newquay Town Council</w:t>
    </w:r>
    <w:r>
      <w:rPr>
        <w:b/>
        <w:sz w:val="20"/>
        <w:szCs w:val="20"/>
      </w:rPr>
      <w:t xml:space="preserve"> - Official Policy/Procedure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7FEC9" w14:textId="77777777" w:rsidR="00280DA2" w:rsidRDefault="00280DA2" w:rsidP="00FD1776">
      <w:pPr>
        <w:spacing w:line="240" w:lineRule="auto"/>
      </w:pPr>
      <w:r>
        <w:separator/>
      </w:r>
    </w:p>
  </w:footnote>
  <w:footnote w:type="continuationSeparator" w:id="0">
    <w:p w14:paraId="67D939DD" w14:textId="77777777" w:rsidR="00280DA2" w:rsidRDefault="00280DA2" w:rsidP="00FD1776">
      <w:pPr>
        <w:spacing w:line="240" w:lineRule="auto"/>
      </w:pPr>
      <w:r>
        <w:continuationSeparator/>
      </w:r>
    </w:p>
  </w:footnote>
  <w:footnote w:type="continuationNotice" w:id="1">
    <w:p w14:paraId="42A6B7B4" w14:textId="77777777" w:rsidR="00280DA2" w:rsidRDefault="00280DA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4BC3"/>
    <w:multiLevelType w:val="multilevel"/>
    <w:tmpl w:val="81201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B5155"/>
    <w:multiLevelType w:val="singleLevel"/>
    <w:tmpl w:val="0BC61B88"/>
    <w:lvl w:ilvl="0">
      <w:start w:val="4"/>
      <w:numFmt w:val="decimal"/>
      <w:lvlText w:val="%1."/>
      <w:lvlJc w:val="left"/>
      <w:pPr>
        <w:tabs>
          <w:tab w:val="num" w:pos="288"/>
        </w:tabs>
        <w:ind w:left="216"/>
      </w:pPr>
      <w:rPr>
        <w:rFonts w:ascii="Verdana" w:hAnsi="Verdana" w:cs="Arial Rounded MT Bold" w:hint="default"/>
        <w:b/>
        <w:bCs/>
        <w:snapToGrid/>
        <w:sz w:val="22"/>
        <w:szCs w:val="24"/>
      </w:rPr>
    </w:lvl>
  </w:abstractNum>
  <w:abstractNum w:abstractNumId="2" w15:restartNumberingAfterBreak="0">
    <w:nsid w:val="09AD5E89"/>
    <w:multiLevelType w:val="hybridMultilevel"/>
    <w:tmpl w:val="EB363C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895509B"/>
    <w:multiLevelType w:val="hybridMultilevel"/>
    <w:tmpl w:val="008A0FE8"/>
    <w:lvl w:ilvl="0" w:tplc="7E481B70">
      <w:start w:val="1"/>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560B3C"/>
    <w:multiLevelType w:val="hybridMultilevel"/>
    <w:tmpl w:val="5748C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5693257"/>
    <w:multiLevelType w:val="hybridMultilevel"/>
    <w:tmpl w:val="BA3C30CE"/>
    <w:lvl w:ilvl="0" w:tplc="F2541674">
      <w:start w:val="1"/>
      <w:numFmt w:val="lowerRoman"/>
      <w:lvlText w:val="(%1)"/>
      <w:lvlJc w:val="left"/>
      <w:pPr>
        <w:ind w:left="1224" w:hanging="1080"/>
      </w:pPr>
      <w:rPr>
        <w:rFonts w:cs="Times New Roman" w:hint="default"/>
      </w:rPr>
    </w:lvl>
    <w:lvl w:ilvl="1" w:tplc="08090019" w:tentative="1">
      <w:start w:val="1"/>
      <w:numFmt w:val="lowerLetter"/>
      <w:lvlText w:val="%2."/>
      <w:lvlJc w:val="left"/>
      <w:pPr>
        <w:ind w:left="1224" w:hanging="360"/>
      </w:pPr>
      <w:rPr>
        <w:rFonts w:cs="Times New Roman"/>
      </w:rPr>
    </w:lvl>
    <w:lvl w:ilvl="2" w:tplc="0809001B" w:tentative="1">
      <w:start w:val="1"/>
      <w:numFmt w:val="lowerRoman"/>
      <w:lvlText w:val="%3."/>
      <w:lvlJc w:val="right"/>
      <w:pPr>
        <w:ind w:left="1944" w:hanging="180"/>
      </w:pPr>
      <w:rPr>
        <w:rFonts w:cs="Times New Roman"/>
      </w:rPr>
    </w:lvl>
    <w:lvl w:ilvl="3" w:tplc="0809000F" w:tentative="1">
      <w:start w:val="1"/>
      <w:numFmt w:val="decimal"/>
      <w:lvlText w:val="%4."/>
      <w:lvlJc w:val="left"/>
      <w:pPr>
        <w:ind w:left="2664" w:hanging="360"/>
      </w:pPr>
      <w:rPr>
        <w:rFonts w:cs="Times New Roman"/>
      </w:rPr>
    </w:lvl>
    <w:lvl w:ilvl="4" w:tplc="08090019" w:tentative="1">
      <w:start w:val="1"/>
      <w:numFmt w:val="lowerLetter"/>
      <w:lvlText w:val="%5."/>
      <w:lvlJc w:val="left"/>
      <w:pPr>
        <w:ind w:left="3384" w:hanging="360"/>
      </w:pPr>
      <w:rPr>
        <w:rFonts w:cs="Times New Roman"/>
      </w:rPr>
    </w:lvl>
    <w:lvl w:ilvl="5" w:tplc="0809001B" w:tentative="1">
      <w:start w:val="1"/>
      <w:numFmt w:val="lowerRoman"/>
      <w:lvlText w:val="%6."/>
      <w:lvlJc w:val="right"/>
      <w:pPr>
        <w:ind w:left="4104" w:hanging="180"/>
      </w:pPr>
      <w:rPr>
        <w:rFonts w:cs="Times New Roman"/>
      </w:rPr>
    </w:lvl>
    <w:lvl w:ilvl="6" w:tplc="0809000F" w:tentative="1">
      <w:start w:val="1"/>
      <w:numFmt w:val="decimal"/>
      <w:lvlText w:val="%7."/>
      <w:lvlJc w:val="left"/>
      <w:pPr>
        <w:ind w:left="4824" w:hanging="360"/>
      </w:pPr>
      <w:rPr>
        <w:rFonts w:cs="Times New Roman"/>
      </w:rPr>
    </w:lvl>
    <w:lvl w:ilvl="7" w:tplc="08090019" w:tentative="1">
      <w:start w:val="1"/>
      <w:numFmt w:val="lowerLetter"/>
      <w:lvlText w:val="%8."/>
      <w:lvlJc w:val="left"/>
      <w:pPr>
        <w:ind w:left="5544" w:hanging="360"/>
      </w:pPr>
      <w:rPr>
        <w:rFonts w:cs="Times New Roman"/>
      </w:rPr>
    </w:lvl>
    <w:lvl w:ilvl="8" w:tplc="0809001B" w:tentative="1">
      <w:start w:val="1"/>
      <w:numFmt w:val="lowerRoman"/>
      <w:lvlText w:val="%9."/>
      <w:lvlJc w:val="right"/>
      <w:pPr>
        <w:ind w:left="6264" w:hanging="180"/>
      </w:pPr>
      <w:rPr>
        <w:rFonts w:cs="Times New Roman"/>
      </w:rPr>
    </w:lvl>
  </w:abstractNum>
  <w:abstractNum w:abstractNumId="6" w15:restartNumberingAfterBreak="0">
    <w:nsid w:val="3D9B13E1"/>
    <w:multiLevelType w:val="hybridMultilevel"/>
    <w:tmpl w:val="AF8AB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34291"/>
    <w:multiLevelType w:val="hybridMultilevel"/>
    <w:tmpl w:val="CADAB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A37A36"/>
    <w:multiLevelType w:val="hybridMultilevel"/>
    <w:tmpl w:val="93D8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D33735"/>
    <w:multiLevelType w:val="hybridMultilevel"/>
    <w:tmpl w:val="EB3AB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706F4F"/>
    <w:multiLevelType w:val="multilevel"/>
    <w:tmpl w:val="0A907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BA583F"/>
    <w:multiLevelType w:val="hybridMultilevel"/>
    <w:tmpl w:val="875A1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A74E0D"/>
    <w:multiLevelType w:val="hybridMultilevel"/>
    <w:tmpl w:val="BA3C30CE"/>
    <w:lvl w:ilvl="0" w:tplc="F2541674">
      <w:start w:val="1"/>
      <w:numFmt w:val="lowerRoman"/>
      <w:lvlText w:val="(%1)"/>
      <w:lvlJc w:val="left"/>
      <w:pPr>
        <w:ind w:left="1224" w:hanging="1080"/>
      </w:pPr>
      <w:rPr>
        <w:rFonts w:cs="Times New Roman" w:hint="default"/>
      </w:rPr>
    </w:lvl>
    <w:lvl w:ilvl="1" w:tplc="08090019" w:tentative="1">
      <w:start w:val="1"/>
      <w:numFmt w:val="lowerLetter"/>
      <w:lvlText w:val="%2."/>
      <w:lvlJc w:val="left"/>
      <w:pPr>
        <w:ind w:left="1224" w:hanging="360"/>
      </w:pPr>
      <w:rPr>
        <w:rFonts w:cs="Times New Roman"/>
      </w:rPr>
    </w:lvl>
    <w:lvl w:ilvl="2" w:tplc="0809001B" w:tentative="1">
      <w:start w:val="1"/>
      <w:numFmt w:val="lowerRoman"/>
      <w:lvlText w:val="%3."/>
      <w:lvlJc w:val="right"/>
      <w:pPr>
        <w:ind w:left="1944" w:hanging="180"/>
      </w:pPr>
      <w:rPr>
        <w:rFonts w:cs="Times New Roman"/>
      </w:rPr>
    </w:lvl>
    <w:lvl w:ilvl="3" w:tplc="0809000F" w:tentative="1">
      <w:start w:val="1"/>
      <w:numFmt w:val="decimal"/>
      <w:lvlText w:val="%4."/>
      <w:lvlJc w:val="left"/>
      <w:pPr>
        <w:ind w:left="2664" w:hanging="360"/>
      </w:pPr>
      <w:rPr>
        <w:rFonts w:cs="Times New Roman"/>
      </w:rPr>
    </w:lvl>
    <w:lvl w:ilvl="4" w:tplc="08090019" w:tentative="1">
      <w:start w:val="1"/>
      <w:numFmt w:val="lowerLetter"/>
      <w:lvlText w:val="%5."/>
      <w:lvlJc w:val="left"/>
      <w:pPr>
        <w:ind w:left="3384" w:hanging="360"/>
      </w:pPr>
      <w:rPr>
        <w:rFonts w:cs="Times New Roman"/>
      </w:rPr>
    </w:lvl>
    <w:lvl w:ilvl="5" w:tplc="0809001B" w:tentative="1">
      <w:start w:val="1"/>
      <w:numFmt w:val="lowerRoman"/>
      <w:lvlText w:val="%6."/>
      <w:lvlJc w:val="right"/>
      <w:pPr>
        <w:ind w:left="4104" w:hanging="180"/>
      </w:pPr>
      <w:rPr>
        <w:rFonts w:cs="Times New Roman"/>
      </w:rPr>
    </w:lvl>
    <w:lvl w:ilvl="6" w:tplc="0809000F" w:tentative="1">
      <w:start w:val="1"/>
      <w:numFmt w:val="decimal"/>
      <w:lvlText w:val="%7."/>
      <w:lvlJc w:val="left"/>
      <w:pPr>
        <w:ind w:left="4824" w:hanging="360"/>
      </w:pPr>
      <w:rPr>
        <w:rFonts w:cs="Times New Roman"/>
      </w:rPr>
    </w:lvl>
    <w:lvl w:ilvl="7" w:tplc="08090019" w:tentative="1">
      <w:start w:val="1"/>
      <w:numFmt w:val="lowerLetter"/>
      <w:lvlText w:val="%8."/>
      <w:lvlJc w:val="left"/>
      <w:pPr>
        <w:ind w:left="5544" w:hanging="360"/>
      </w:pPr>
      <w:rPr>
        <w:rFonts w:cs="Times New Roman"/>
      </w:rPr>
    </w:lvl>
    <w:lvl w:ilvl="8" w:tplc="0809001B" w:tentative="1">
      <w:start w:val="1"/>
      <w:numFmt w:val="lowerRoman"/>
      <w:lvlText w:val="%9."/>
      <w:lvlJc w:val="right"/>
      <w:pPr>
        <w:ind w:left="6264" w:hanging="180"/>
      </w:pPr>
      <w:rPr>
        <w:rFonts w:cs="Times New Roman"/>
      </w:rPr>
    </w:lvl>
  </w:abstractNum>
  <w:num w:numId="1" w16cid:durableId="1104039940">
    <w:abstractNumId w:val="1"/>
  </w:num>
  <w:num w:numId="2" w16cid:durableId="1289553224">
    <w:abstractNumId w:val="5"/>
  </w:num>
  <w:num w:numId="3" w16cid:durableId="798764935">
    <w:abstractNumId w:val="9"/>
  </w:num>
  <w:num w:numId="4" w16cid:durableId="1156604891">
    <w:abstractNumId w:val="12"/>
  </w:num>
  <w:num w:numId="5" w16cid:durableId="1671375251">
    <w:abstractNumId w:val="4"/>
  </w:num>
  <w:num w:numId="6" w16cid:durableId="649142546">
    <w:abstractNumId w:val="8"/>
  </w:num>
  <w:num w:numId="7" w16cid:durableId="910235584">
    <w:abstractNumId w:val="3"/>
  </w:num>
  <w:num w:numId="8" w16cid:durableId="1790779681">
    <w:abstractNumId w:val="6"/>
  </w:num>
  <w:num w:numId="9" w16cid:durableId="1530296437">
    <w:abstractNumId w:val="7"/>
  </w:num>
  <w:num w:numId="10" w16cid:durableId="2131431952">
    <w:abstractNumId w:val="2"/>
  </w:num>
  <w:num w:numId="11" w16cid:durableId="399525202">
    <w:abstractNumId w:val="11"/>
  </w:num>
  <w:num w:numId="12" w16cid:durableId="687415012">
    <w:abstractNumId w:val="10"/>
  </w:num>
  <w:num w:numId="13" w16cid:durableId="319389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776"/>
    <w:rsid w:val="000255AD"/>
    <w:rsid w:val="00040F17"/>
    <w:rsid w:val="00050CB9"/>
    <w:rsid w:val="00050F84"/>
    <w:rsid w:val="00067899"/>
    <w:rsid w:val="00083C28"/>
    <w:rsid w:val="000A7464"/>
    <w:rsid w:val="000C6945"/>
    <w:rsid w:val="000C6CE0"/>
    <w:rsid w:val="000D2A36"/>
    <w:rsid w:val="000E0878"/>
    <w:rsid w:val="000F1CCD"/>
    <w:rsid w:val="000F4FFC"/>
    <w:rsid w:val="000F505B"/>
    <w:rsid w:val="001026C5"/>
    <w:rsid w:val="00110527"/>
    <w:rsid w:val="0011058C"/>
    <w:rsid w:val="0011151B"/>
    <w:rsid w:val="00120049"/>
    <w:rsid w:val="00153429"/>
    <w:rsid w:val="001708CC"/>
    <w:rsid w:val="00181B77"/>
    <w:rsid w:val="00193C66"/>
    <w:rsid w:val="001A4771"/>
    <w:rsid w:val="001C22E7"/>
    <w:rsid w:val="001E3BF4"/>
    <w:rsid w:val="001F17A3"/>
    <w:rsid w:val="001F1A68"/>
    <w:rsid w:val="001F235B"/>
    <w:rsid w:val="00213ED3"/>
    <w:rsid w:val="0021423C"/>
    <w:rsid w:val="00224496"/>
    <w:rsid w:val="002249AB"/>
    <w:rsid w:val="00230EA7"/>
    <w:rsid w:val="00251A2A"/>
    <w:rsid w:val="002623A7"/>
    <w:rsid w:val="00280DA2"/>
    <w:rsid w:val="002B1363"/>
    <w:rsid w:val="002C662B"/>
    <w:rsid w:val="002C6F8B"/>
    <w:rsid w:val="002C7AB6"/>
    <w:rsid w:val="002E0D07"/>
    <w:rsid w:val="002E4194"/>
    <w:rsid w:val="002F5F2A"/>
    <w:rsid w:val="0030418D"/>
    <w:rsid w:val="00307A71"/>
    <w:rsid w:val="00313315"/>
    <w:rsid w:val="003238B5"/>
    <w:rsid w:val="00330214"/>
    <w:rsid w:val="00347029"/>
    <w:rsid w:val="00381CFA"/>
    <w:rsid w:val="003909CD"/>
    <w:rsid w:val="0039517D"/>
    <w:rsid w:val="003C2934"/>
    <w:rsid w:val="003C4810"/>
    <w:rsid w:val="003F3565"/>
    <w:rsid w:val="003F476A"/>
    <w:rsid w:val="00425021"/>
    <w:rsid w:val="004256E8"/>
    <w:rsid w:val="00426425"/>
    <w:rsid w:val="004318B4"/>
    <w:rsid w:val="00442A7F"/>
    <w:rsid w:val="004727FB"/>
    <w:rsid w:val="00485F5B"/>
    <w:rsid w:val="00491ADA"/>
    <w:rsid w:val="00495CF2"/>
    <w:rsid w:val="004C3A7B"/>
    <w:rsid w:val="004E5CFC"/>
    <w:rsid w:val="00503459"/>
    <w:rsid w:val="00506DF4"/>
    <w:rsid w:val="00513D8C"/>
    <w:rsid w:val="00517085"/>
    <w:rsid w:val="005204BE"/>
    <w:rsid w:val="00525369"/>
    <w:rsid w:val="005449C3"/>
    <w:rsid w:val="00552EAE"/>
    <w:rsid w:val="005532CA"/>
    <w:rsid w:val="005621A7"/>
    <w:rsid w:val="00570550"/>
    <w:rsid w:val="00590E14"/>
    <w:rsid w:val="005C2B94"/>
    <w:rsid w:val="005C63D7"/>
    <w:rsid w:val="005D3C13"/>
    <w:rsid w:val="005D6F88"/>
    <w:rsid w:val="005F76DD"/>
    <w:rsid w:val="00600CAF"/>
    <w:rsid w:val="00601498"/>
    <w:rsid w:val="006016AC"/>
    <w:rsid w:val="00602E52"/>
    <w:rsid w:val="00606A3C"/>
    <w:rsid w:val="0062084B"/>
    <w:rsid w:val="006239E4"/>
    <w:rsid w:val="00626021"/>
    <w:rsid w:val="006617D9"/>
    <w:rsid w:val="00665710"/>
    <w:rsid w:val="006C376C"/>
    <w:rsid w:val="006C788C"/>
    <w:rsid w:val="006E23A8"/>
    <w:rsid w:val="006F223C"/>
    <w:rsid w:val="00751C02"/>
    <w:rsid w:val="0076000C"/>
    <w:rsid w:val="0079224C"/>
    <w:rsid w:val="007B7218"/>
    <w:rsid w:val="007E7459"/>
    <w:rsid w:val="007F5E3C"/>
    <w:rsid w:val="007F755B"/>
    <w:rsid w:val="00801E79"/>
    <w:rsid w:val="00803D21"/>
    <w:rsid w:val="00814A89"/>
    <w:rsid w:val="0082420C"/>
    <w:rsid w:val="008534AC"/>
    <w:rsid w:val="0085527B"/>
    <w:rsid w:val="00856E3C"/>
    <w:rsid w:val="008644C8"/>
    <w:rsid w:val="008760B7"/>
    <w:rsid w:val="00877A35"/>
    <w:rsid w:val="008908D3"/>
    <w:rsid w:val="008D3ABC"/>
    <w:rsid w:val="008D3EF8"/>
    <w:rsid w:val="008D63F3"/>
    <w:rsid w:val="008F457B"/>
    <w:rsid w:val="00901C77"/>
    <w:rsid w:val="00901FA5"/>
    <w:rsid w:val="0092096E"/>
    <w:rsid w:val="0093497D"/>
    <w:rsid w:val="009404C5"/>
    <w:rsid w:val="00940549"/>
    <w:rsid w:val="00946499"/>
    <w:rsid w:val="00947031"/>
    <w:rsid w:val="00947921"/>
    <w:rsid w:val="009654B2"/>
    <w:rsid w:val="00973FF4"/>
    <w:rsid w:val="00992123"/>
    <w:rsid w:val="00997699"/>
    <w:rsid w:val="009A49F0"/>
    <w:rsid w:val="009C13F2"/>
    <w:rsid w:val="009D2B47"/>
    <w:rsid w:val="009E07AB"/>
    <w:rsid w:val="009F3FBD"/>
    <w:rsid w:val="009F6178"/>
    <w:rsid w:val="00A007C3"/>
    <w:rsid w:val="00A15716"/>
    <w:rsid w:val="00A23733"/>
    <w:rsid w:val="00A54083"/>
    <w:rsid w:val="00A64162"/>
    <w:rsid w:val="00AA361C"/>
    <w:rsid w:val="00AB73CE"/>
    <w:rsid w:val="00AC3101"/>
    <w:rsid w:val="00AC3A92"/>
    <w:rsid w:val="00AD102E"/>
    <w:rsid w:val="00AD5903"/>
    <w:rsid w:val="00AD6754"/>
    <w:rsid w:val="00AF4090"/>
    <w:rsid w:val="00B058C0"/>
    <w:rsid w:val="00B108C7"/>
    <w:rsid w:val="00B43841"/>
    <w:rsid w:val="00B67180"/>
    <w:rsid w:val="00B874CD"/>
    <w:rsid w:val="00B96FAB"/>
    <w:rsid w:val="00B96FDB"/>
    <w:rsid w:val="00BA25A4"/>
    <w:rsid w:val="00BE7AF7"/>
    <w:rsid w:val="00BF5F8F"/>
    <w:rsid w:val="00BF64B9"/>
    <w:rsid w:val="00BF73D2"/>
    <w:rsid w:val="00C0033A"/>
    <w:rsid w:val="00C003FB"/>
    <w:rsid w:val="00C045D3"/>
    <w:rsid w:val="00C23C2C"/>
    <w:rsid w:val="00C26E86"/>
    <w:rsid w:val="00C45BA2"/>
    <w:rsid w:val="00C71CEF"/>
    <w:rsid w:val="00C776AD"/>
    <w:rsid w:val="00C92A2A"/>
    <w:rsid w:val="00C95345"/>
    <w:rsid w:val="00C9788F"/>
    <w:rsid w:val="00CA486D"/>
    <w:rsid w:val="00CB2A9A"/>
    <w:rsid w:val="00CC61F5"/>
    <w:rsid w:val="00CE28D5"/>
    <w:rsid w:val="00D0090B"/>
    <w:rsid w:val="00D15A37"/>
    <w:rsid w:val="00D2410E"/>
    <w:rsid w:val="00D273A7"/>
    <w:rsid w:val="00D479AB"/>
    <w:rsid w:val="00D56C26"/>
    <w:rsid w:val="00D820FA"/>
    <w:rsid w:val="00D83FE1"/>
    <w:rsid w:val="00D857C9"/>
    <w:rsid w:val="00D87D69"/>
    <w:rsid w:val="00D9323D"/>
    <w:rsid w:val="00DA4BBE"/>
    <w:rsid w:val="00DA5281"/>
    <w:rsid w:val="00DB4D24"/>
    <w:rsid w:val="00DD5515"/>
    <w:rsid w:val="00DE5574"/>
    <w:rsid w:val="00E10528"/>
    <w:rsid w:val="00E172FF"/>
    <w:rsid w:val="00E23EAF"/>
    <w:rsid w:val="00E32C50"/>
    <w:rsid w:val="00E97E35"/>
    <w:rsid w:val="00EA6653"/>
    <w:rsid w:val="00EB16E7"/>
    <w:rsid w:val="00EF15DC"/>
    <w:rsid w:val="00EF394D"/>
    <w:rsid w:val="00F0496B"/>
    <w:rsid w:val="00F15F91"/>
    <w:rsid w:val="00F30262"/>
    <w:rsid w:val="00F40B49"/>
    <w:rsid w:val="00F76875"/>
    <w:rsid w:val="00F8557B"/>
    <w:rsid w:val="00F87524"/>
    <w:rsid w:val="00F90F00"/>
    <w:rsid w:val="00F926A1"/>
    <w:rsid w:val="00FA4871"/>
    <w:rsid w:val="00FB01E0"/>
    <w:rsid w:val="00FB307F"/>
    <w:rsid w:val="00FB442E"/>
    <w:rsid w:val="00FC550F"/>
    <w:rsid w:val="00FD1776"/>
    <w:rsid w:val="08F95D74"/>
    <w:rsid w:val="0A36E136"/>
    <w:rsid w:val="0C3B353D"/>
    <w:rsid w:val="0D3D8114"/>
    <w:rsid w:val="1525DAA9"/>
    <w:rsid w:val="18EFB499"/>
    <w:rsid w:val="1A472E40"/>
    <w:rsid w:val="1F1E4BEE"/>
    <w:rsid w:val="1FB9409A"/>
    <w:rsid w:val="258B727D"/>
    <w:rsid w:val="2C6A5192"/>
    <w:rsid w:val="2D9D6F15"/>
    <w:rsid w:val="433158C3"/>
    <w:rsid w:val="4E5873FE"/>
    <w:rsid w:val="4F87F7BA"/>
    <w:rsid w:val="4F8AAACE"/>
    <w:rsid w:val="536063E1"/>
    <w:rsid w:val="585ABDFA"/>
    <w:rsid w:val="69E33D4D"/>
    <w:rsid w:val="6B6908BF"/>
    <w:rsid w:val="6E9AD20E"/>
    <w:rsid w:val="6EA84920"/>
    <w:rsid w:val="6F74009F"/>
    <w:rsid w:val="747E12FB"/>
    <w:rsid w:val="7AA3AA09"/>
    <w:rsid w:val="7B7F5C9E"/>
    <w:rsid w:val="7D70C6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E012C"/>
  <w15:chartTrackingRefBased/>
  <w15:docId w15:val="{E9CC9EA3-64BE-4186-B221-AB713897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776"/>
    <w:pPr>
      <w:spacing w:after="0" w:line="276" w:lineRule="auto"/>
    </w:pPr>
    <w:rPr>
      <w:rFonts w:ascii="Verdana" w:eastAsia="Calibri" w:hAnsi="Verdana" w:cs="Times New Roman"/>
      <w:sz w:val="24"/>
    </w:rPr>
  </w:style>
  <w:style w:type="paragraph" w:styleId="Heading1">
    <w:name w:val="heading 1"/>
    <w:basedOn w:val="Normal"/>
    <w:next w:val="Normal"/>
    <w:link w:val="Heading1Char"/>
    <w:uiPriority w:val="9"/>
    <w:qFormat/>
    <w:rsid w:val="00FD1776"/>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776"/>
    <w:rPr>
      <w:rFonts w:ascii="Verdana" w:eastAsiaTheme="majorEastAsia" w:hAnsi="Verdana" w:cstheme="majorBidi"/>
      <w:b/>
      <w:sz w:val="24"/>
      <w:szCs w:val="32"/>
    </w:rPr>
  </w:style>
  <w:style w:type="character" w:styleId="Hyperlink">
    <w:name w:val="Hyperlink"/>
    <w:unhideWhenUsed/>
    <w:rsid w:val="00FD1776"/>
    <w:rPr>
      <w:color w:val="0000FF"/>
      <w:u w:val="single"/>
    </w:rPr>
  </w:style>
  <w:style w:type="paragraph" w:styleId="Header">
    <w:name w:val="header"/>
    <w:basedOn w:val="Normal"/>
    <w:link w:val="HeaderChar"/>
    <w:uiPriority w:val="99"/>
    <w:unhideWhenUsed/>
    <w:rsid w:val="00FD1776"/>
    <w:pPr>
      <w:tabs>
        <w:tab w:val="center" w:pos="4513"/>
        <w:tab w:val="right" w:pos="9026"/>
      </w:tabs>
    </w:pPr>
  </w:style>
  <w:style w:type="character" w:customStyle="1" w:styleId="HeaderChar">
    <w:name w:val="Header Char"/>
    <w:basedOn w:val="DefaultParagraphFont"/>
    <w:link w:val="Header"/>
    <w:uiPriority w:val="99"/>
    <w:rsid w:val="00FD1776"/>
    <w:rPr>
      <w:rFonts w:ascii="Verdana" w:eastAsia="Calibri" w:hAnsi="Verdana" w:cs="Times New Roman"/>
      <w:sz w:val="24"/>
    </w:rPr>
  </w:style>
  <w:style w:type="paragraph" w:customStyle="1" w:styleId="Style1">
    <w:name w:val="Style 1"/>
    <w:basedOn w:val="Normal"/>
    <w:uiPriority w:val="99"/>
    <w:rsid w:val="00FD1776"/>
    <w:pPr>
      <w:widowControl w:val="0"/>
      <w:autoSpaceDE w:val="0"/>
      <w:autoSpaceDN w:val="0"/>
      <w:spacing w:after="216" w:line="204" w:lineRule="auto"/>
      <w:jc w:val="center"/>
    </w:pPr>
    <w:rPr>
      <w:rFonts w:ascii="Arial Rounded MT Bold" w:eastAsia="Times New Roman" w:hAnsi="Arial Rounded MT Bold" w:cs="Arial Rounded MT Bold"/>
      <w:b/>
      <w:bCs/>
      <w:sz w:val="27"/>
      <w:szCs w:val="27"/>
      <w:lang w:val="en-US" w:eastAsia="en-GB"/>
    </w:rPr>
  </w:style>
  <w:style w:type="paragraph" w:customStyle="1" w:styleId="Style2">
    <w:name w:val="Style 2"/>
    <w:basedOn w:val="Normal"/>
    <w:uiPriority w:val="99"/>
    <w:rsid w:val="00FD1776"/>
    <w:pPr>
      <w:widowControl w:val="0"/>
      <w:autoSpaceDE w:val="0"/>
      <w:autoSpaceDN w:val="0"/>
      <w:spacing w:line="240" w:lineRule="auto"/>
      <w:ind w:left="108"/>
    </w:pPr>
    <w:rPr>
      <w:rFonts w:eastAsia="Times New Roman" w:cs="Verdana"/>
      <w:b/>
      <w:bCs/>
      <w:lang w:val="en-US" w:eastAsia="en-GB"/>
    </w:rPr>
  </w:style>
  <w:style w:type="paragraph" w:customStyle="1" w:styleId="Style3">
    <w:name w:val="Style 3"/>
    <w:basedOn w:val="Normal"/>
    <w:uiPriority w:val="99"/>
    <w:rsid w:val="00FD1776"/>
    <w:pPr>
      <w:widowControl w:val="0"/>
      <w:autoSpaceDE w:val="0"/>
      <w:autoSpaceDN w:val="0"/>
      <w:adjustRightInd w:val="0"/>
      <w:spacing w:line="240" w:lineRule="auto"/>
    </w:pPr>
    <w:rPr>
      <w:rFonts w:ascii="Times New Roman" w:eastAsia="Times New Roman" w:hAnsi="Times New Roman"/>
      <w:sz w:val="20"/>
      <w:szCs w:val="20"/>
      <w:lang w:val="en-US" w:eastAsia="en-GB"/>
    </w:rPr>
  </w:style>
  <w:style w:type="paragraph" w:customStyle="1" w:styleId="Style4">
    <w:name w:val="Style 4"/>
    <w:basedOn w:val="Normal"/>
    <w:uiPriority w:val="99"/>
    <w:rsid w:val="00FD1776"/>
    <w:pPr>
      <w:widowControl w:val="0"/>
      <w:autoSpaceDE w:val="0"/>
      <w:autoSpaceDN w:val="0"/>
      <w:spacing w:after="108" w:line="240" w:lineRule="auto"/>
      <w:ind w:left="72"/>
    </w:pPr>
    <w:rPr>
      <w:rFonts w:ascii="Arial Rounded MT Bold" w:eastAsia="Times New Roman" w:hAnsi="Arial Rounded MT Bold" w:cs="Arial Rounded MT Bold"/>
      <w:b/>
      <w:bCs/>
      <w:szCs w:val="24"/>
      <w:lang w:val="en-US" w:eastAsia="en-GB"/>
    </w:rPr>
  </w:style>
  <w:style w:type="paragraph" w:customStyle="1" w:styleId="Style5">
    <w:name w:val="Style 5"/>
    <w:basedOn w:val="Normal"/>
    <w:uiPriority w:val="99"/>
    <w:rsid w:val="00FD1776"/>
    <w:pPr>
      <w:widowControl w:val="0"/>
      <w:autoSpaceDE w:val="0"/>
      <w:autoSpaceDN w:val="0"/>
      <w:spacing w:after="36" w:line="240" w:lineRule="auto"/>
      <w:ind w:left="72"/>
    </w:pPr>
    <w:rPr>
      <w:rFonts w:ascii="Arial Rounded MT Bold" w:eastAsia="Times New Roman" w:hAnsi="Arial Rounded MT Bold" w:cs="Arial Rounded MT Bold"/>
      <w:b/>
      <w:bCs/>
      <w:szCs w:val="24"/>
      <w:lang w:val="en-US" w:eastAsia="en-GB"/>
    </w:rPr>
  </w:style>
  <w:style w:type="paragraph" w:customStyle="1" w:styleId="Style6">
    <w:name w:val="Style 6"/>
    <w:basedOn w:val="Normal"/>
    <w:uiPriority w:val="99"/>
    <w:rsid w:val="00FD1776"/>
    <w:pPr>
      <w:widowControl w:val="0"/>
      <w:autoSpaceDE w:val="0"/>
      <w:autoSpaceDN w:val="0"/>
      <w:adjustRightInd w:val="0"/>
      <w:spacing w:line="240" w:lineRule="auto"/>
    </w:pPr>
    <w:rPr>
      <w:rFonts w:ascii="Bookman Old Style" w:eastAsia="Times New Roman" w:hAnsi="Bookman Old Style" w:cs="Bookman Old Style"/>
      <w:b/>
      <w:bCs/>
      <w:sz w:val="6"/>
      <w:szCs w:val="6"/>
      <w:lang w:val="en-US" w:eastAsia="en-GB"/>
    </w:rPr>
  </w:style>
  <w:style w:type="character" w:customStyle="1" w:styleId="CharacterStyle5">
    <w:name w:val="Character Style 5"/>
    <w:uiPriority w:val="99"/>
    <w:rsid w:val="00FD1776"/>
    <w:rPr>
      <w:rFonts w:ascii="Bookman Old Style" w:hAnsi="Bookman Old Style"/>
      <w:b/>
      <w:sz w:val="6"/>
    </w:rPr>
  </w:style>
  <w:style w:type="character" w:customStyle="1" w:styleId="CharacterStyle4">
    <w:name w:val="Character Style 4"/>
    <w:uiPriority w:val="99"/>
    <w:rsid w:val="00FD1776"/>
    <w:rPr>
      <w:rFonts w:ascii="Arial Rounded MT Bold" w:hAnsi="Arial Rounded MT Bold"/>
      <w:b/>
      <w:sz w:val="24"/>
    </w:rPr>
  </w:style>
  <w:style w:type="character" w:customStyle="1" w:styleId="CharacterStyle2">
    <w:name w:val="Character Style 2"/>
    <w:uiPriority w:val="99"/>
    <w:rsid w:val="00FD1776"/>
    <w:rPr>
      <w:rFonts w:ascii="Verdana" w:hAnsi="Verdana"/>
      <w:b/>
      <w:sz w:val="22"/>
    </w:rPr>
  </w:style>
  <w:style w:type="character" w:customStyle="1" w:styleId="CharacterStyle3">
    <w:name w:val="Character Style 3"/>
    <w:uiPriority w:val="99"/>
    <w:rsid w:val="00FD1776"/>
    <w:rPr>
      <w:sz w:val="20"/>
    </w:rPr>
  </w:style>
  <w:style w:type="character" w:customStyle="1" w:styleId="CharacterStyle1">
    <w:name w:val="Character Style 1"/>
    <w:uiPriority w:val="99"/>
    <w:rsid w:val="00FD1776"/>
    <w:rPr>
      <w:rFonts w:ascii="Arial Rounded MT Bold" w:hAnsi="Arial Rounded MT Bold"/>
      <w:b/>
      <w:sz w:val="27"/>
    </w:rPr>
  </w:style>
  <w:style w:type="paragraph" w:styleId="Footer">
    <w:name w:val="footer"/>
    <w:basedOn w:val="Normal"/>
    <w:link w:val="FooterChar"/>
    <w:uiPriority w:val="99"/>
    <w:unhideWhenUsed/>
    <w:rsid w:val="00FD1776"/>
    <w:pPr>
      <w:tabs>
        <w:tab w:val="center" w:pos="4513"/>
        <w:tab w:val="right" w:pos="9026"/>
      </w:tabs>
      <w:spacing w:line="240" w:lineRule="auto"/>
    </w:pPr>
  </w:style>
  <w:style w:type="character" w:customStyle="1" w:styleId="FooterChar">
    <w:name w:val="Footer Char"/>
    <w:basedOn w:val="DefaultParagraphFont"/>
    <w:link w:val="Footer"/>
    <w:uiPriority w:val="99"/>
    <w:rsid w:val="00FD1776"/>
    <w:rPr>
      <w:rFonts w:ascii="Verdana" w:eastAsia="Calibri" w:hAnsi="Verdana" w:cs="Times New Roman"/>
      <w:sz w:val="24"/>
    </w:rPr>
  </w:style>
  <w:style w:type="table" w:styleId="TableGrid">
    <w:name w:val="Table Grid"/>
    <w:basedOn w:val="TableNormal"/>
    <w:uiPriority w:val="59"/>
    <w:rsid w:val="00A6416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0F00"/>
    <w:pPr>
      <w:ind w:left="720"/>
      <w:contextualSpacing/>
    </w:pPr>
  </w:style>
  <w:style w:type="character" w:styleId="UnresolvedMention">
    <w:name w:val="Unresolved Mention"/>
    <w:basedOn w:val="DefaultParagraphFont"/>
    <w:uiPriority w:val="99"/>
    <w:semiHidden/>
    <w:unhideWhenUsed/>
    <w:rsid w:val="008D3EF8"/>
    <w:rPr>
      <w:color w:val="605E5C"/>
      <w:shd w:val="clear" w:color="auto" w:fill="E1DFDD"/>
    </w:rPr>
  </w:style>
  <w:style w:type="paragraph" w:styleId="BalloonText">
    <w:name w:val="Balloon Text"/>
    <w:basedOn w:val="Normal"/>
    <w:link w:val="BalloonTextChar"/>
    <w:unhideWhenUsed/>
    <w:rsid w:val="00590E1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590E14"/>
    <w:rPr>
      <w:rFonts w:ascii="Segoe UI" w:eastAsia="Calibri" w:hAnsi="Segoe UI" w:cs="Segoe UI"/>
      <w:sz w:val="18"/>
      <w:szCs w:val="18"/>
    </w:rPr>
  </w:style>
  <w:style w:type="paragraph" w:styleId="NormalWeb">
    <w:name w:val="Normal (Web)"/>
    <w:basedOn w:val="Normal"/>
    <w:uiPriority w:val="99"/>
    <w:unhideWhenUsed/>
    <w:rsid w:val="00C003FB"/>
    <w:pPr>
      <w:spacing w:before="100" w:beforeAutospacing="1" w:after="100" w:afterAutospacing="1" w:line="240" w:lineRule="auto"/>
    </w:pPr>
    <w:rPr>
      <w:rFonts w:ascii="Times New Roman" w:eastAsia="Times New Roman" w:hAnsi="Times New Roman"/>
      <w:szCs w:val="24"/>
      <w:lang w:eastAsia="en-GB"/>
    </w:rPr>
  </w:style>
  <w:style w:type="paragraph" w:customStyle="1" w:styleId="Body">
    <w:name w:val="Body"/>
    <w:rsid w:val="00C003F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character" w:styleId="Strong">
    <w:name w:val="Strong"/>
    <w:basedOn w:val="DefaultParagraphFont"/>
    <w:uiPriority w:val="22"/>
    <w:qFormat/>
    <w:rsid w:val="00C978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475253">
      <w:bodyDiv w:val="1"/>
      <w:marLeft w:val="0"/>
      <w:marRight w:val="0"/>
      <w:marTop w:val="0"/>
      <w:marBottom w:val="0"/>
      <w:divBdr>
        <w:top w:val="none" w:sz="0" w:space="0" w:color="auto"/>
        <w:left w:val="none" w:sz="0" w:space="0" w:color="auto"/>
        <w:bottom w:val="none" w:sz="0" w:space="0" w:color="auto"/>
        <w:right w:val="none" w:sz="0" w:space="0" w:color="auto"/>
      </w:divBdr>
    </w:div>
    <w:div w:id="1271477125">
      <w:bodyDiv w:val="1"/>
      <w:marLeft w:val="0"/>
      <w:marRight w:val="0"/>
      <w:marTop w:val="0"/>
      <w:marBottom w:val="0"/>
      <w:divBdr>
        <w:top w:val="none" w:sz="0" w:space="0" w:color="auto"/>
        <w:left w:val="none" w:sz="0" w:space="0" w:color="auto"/>
        <w:bottom w:val="none" w:sz="0" w:space="0" w:color="auto"/>
        <w:right w:val="none" w:sz="0" w:space="0" w:color="auto"/>
      </w:divBdr>
    </w:div>
    <w:div w:id="149961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concer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newquay.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newquay.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ownclerk@newquay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AEACD6A426742B8969838B2867F45" ma:contentTypeVersion="15" ma:contentTypeDescription="Create a new document." ma:contentTypeScope="" ma:versionID="9b92e275bff6dcf6cc9faf6bf96be54b">
  <xsd:schema xmlns:xsd="http://www.w3.org/2001/XMLSchema" xmlns:xs="http://www.w3.org/2001/XMLSchema" xmlns:p="http://schemas.microsoft.com/office/2006/metadata/properties" xmlns:ns1="http://schemas.microsoft.com/sharepoint/v3" xmlns:ns2="1bb96ea9-977d-4766-9cbf-d0b02a572ab3" xmlns:ns3="5e902acb-09f3-40e4-9e7c-9d4942b5322f" targetNamespace="http://schemas.microsoft.com/office/2006/metadata/properties" ma:root="true" ma:fieldsID="0331134bc1d2e27804073b485b0ab20a" ns1:_="" ns2:_="" ns3:_="">
    <xsd:import namespace="http://schemas.microsoft.com/sharepoint/v3"/>
    <xsd:import namespace="1bb96ea9-977d-4766-9cbf-d0b02a572ab3"/>
    <xsd:import namespace="5e902acb-09f3-40e4-9e7c-9d4942b532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96ea9-977d-4766-9cbf-d0b02a572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02acb-09f3-40e4-9e7c-9d4942b5322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2df1d65-c5e9-458c-bbbd-1ac8feb50064}" ma:internalName="TaxCatchAll" ma:showField="CatchAllData" ma:web="5e902acb-09f3-40e4-9e7c-9d4942b53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e902acb-09f3-40e4-9e7c-9d4942b5322f" xsi:nil="true"/>
    <lcf76f155ced4ddcb4097134ff3c332f xmlns="1bb96ea9-977d-4766-9cbf-d0b02a572ab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12C5A-A195-4540-A332-1EE165AA087A}"/>
</file>

<file path=customXml/itemProps2.xml><?xml version="1.0" encoding="utf-8"?>
<ds:datastoreItem xmlns:ds="http://schemas.openxmlformats.org/officeDocument/2006/customXml" ds:itemID="{64D5EDA0-41CE-449D-A215-54DE1F4A2D73}">
  <ds:schemaRefs>
    <ds:schemaRef ds:uri="http://schemas.microsoft.com/office/2006/metadata/properties"/>
    <ds:schemaRef ds:uri="http://schemas.microsoft.com/office/infopath/2007/PartnerControls"/>
    <ds:schemaRef ds:uri="http://schemas.microsoft.com/sharepoint/v3"/>
    <ds:schemaRef ds:uri="28bb1d25-4d7d-4d23-b38d-1ab4b9b00257"/>
    <ds:schemaRef ds:uri="bfddc551-e84c-4cec-8513-c872d13e81d5"/>
  </ds:schemaRefs>
</ds:datastoreItem>
</file>

<file path=customXml/itemProps3.xml><?xml version="1.0" encoding="utf-8"?>
<ds:datastoreItem xmlns:ds="http://schemas.openxmlformats.org/officeDocument/2006/customXml" ds:itemID="{93388F90-C89A-4E95-B508-5DA8F86E3020}">
  <ds:schemaRefs>
    <ds:schemaRef ds:uri="http://schemas.microsoft.com/sharepoint/v3/contenttype/forms"/>
  </ds:schemaRefs>
</ds:datastoreItem>
</file>

<file path=docMetadata/LabelInfo.xml><?xml version="1.0" encoding="utf-8"?>
<clbl:labelList xmlns:clbl="http://schemas.microsoft.com/office/2020/mipLabelMetadata">
  <clbl:label id="{6e79ccd2-c190-4bc1-9c97-5ad22fe7fcca}" enabled="0" method="" siteId="{6e79ccd2-c190-4bc1-9c97-5ad22fe7fcca}"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792</Words>
  <Characters>4516</Characters>
  <Application>Microsoft Office Word</Application>
  <DocSecurity>0</DocSecurity>
  <Lines>37</Lines>
  <Paragraphs>10</Paragraphs>
  <ScaleCrop>false</ScaleCrop>
  <Company/>
  <LinksUpToDate>false</LinksUpToDate>
  <CharactersWithSpaces>5298</CharactersWithSpaces>
  <SharedDoc>false</SharedDoc>
  <HLinks>
    <vt:vector size="24" baseType="variant">
      <vt:variant>
        <vt:i4>4522036</vt:i4>
      </vt:variant>
      <vt:variant>
        <vt:i4>9</vt:i4>
      </vt:variant>
      <vt:variant>
        <vt:i4>0</vt:i4>
      </vt:variant>
      <vt:variant>
        <vt:i4>5</vt:i4>
      </vt:variant>
      <vt:variant>
        <vt:lpwstr>mailto:townclerk@newquaycouncil.co.uk</vt:lpwstr>
      </vt:variant>
      <vt:variant>
        <vt:lpwstr/>
      </vt:variant>
      <vt:variant>
        <vt:i4>786504</vt:i4>
      </vt:variant>
      <vt:variant>
        <vt:i4>6</vt:i4>
      </vt:variant>
      <vt:variant>
        <vt:i4>0</vt:i4>
      </vt:variant>
      <vt:variant>
        <vt:i4>5</vt:i4>
      </vt:variant>
      <vt:variant>
        <vt:lpwstr>https://ico.org/concerns</vt:lpwstr>
      </vt:variant>
      <vt:variant>
        <vt:lpwstr/>
      </vt:variant>
      <vt:variant>
        <vt:i4>1572960</vt:i4>
      </vt:variant>
      <vt:variant>
        <vt:i4>3</vt:i4>
      </vt:variant>
      <vt:variant>
        <vt:i4>0</vt:i4>
      </vt:variant>
      <vt:variant>
        <vt:i4>5</vt:i4>
      </vt:variant>
      <vt:variant>
        <vt:lpwstr>mailto:dpo@newquay.gov.uk</vt:lpwstr>
      </vt:variant>
      <vt:variant>
        <vt:lpwstr/>
      </vt:variant>
      <vt:variant>
        <vt:i4>1572960</vt:i4>
      </vt:variant>
      <vt:variant>
        <vt:i4>0</vt:i4>
      </vt:variant>
      <vt:variant>
        <vt:i4>0</vt:i4>
      </vt:variant>
      <vt:variant>
        <vt:i4>5</vt:i4>
      </vt:variant>
      <vt:variant>
        <vt:lpwstr>mailto:dpo@newquay.gov.uk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Curtis</dc:creator>
  <cp:keywords/>
  <dc:description/>
  <cp:lastModifiedBy>Kathy McGoldrick</cp:lastModifiedBy>
  <cp:revision>5</cp:revision>
  <dcterms:created xsi:type="dcterms:W3CDTF">2024-10-23T12:30:00Z</dcterms:created>
  <dcterms:modified xsi:type="dcterms:W3CDTF">2024-10-23T12:38:00Z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0x010100FFCAEACD6A426742B8969838B2867F45</vt:lpwstr>
  </property>
  <property fmtid="{D5CDD505-2E9C-101B-9397-08002B2CF9AE}" pid="3" name="AuthorIds_UIVersion_1024">
    <vt:lpwstr>31</vt:lpwstr>
  </property>
  <property fmtid="{D5CDD505-2E9C-101B-9397-08002B2CF9AE}" pid="4" name="MediaServiceImageTags">
    <vt:lpwstr/>
  </property>
  <property fmtid="{D5CDD505-2E9C-101B-9397-08002B2CF9AE}" pid="5" name="Order">
    <vt:r8>17158000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